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CE2F8" w14:textId="28D44F17" w:rsidR="002D1CAF" w:rsidRPr="002D1CAF" w:rsidRDefault="002D1CAF" w:rsidP="002D1CAF">
      <w:pPr>
        <w:suppressAutoHyphens w:val="0"/>
        <w:autoSpaceDE w:val="0"/>
        <w:autoSpaceDN w:val="0"/>
        <w:adjustRightInd w:val="0"/>
        <w:ind w:firstLine="709"/>
        <w:jc w:val="center"/>
        <w:rPr>
          <w:b/>
        </w:rPr>
      </w:pPr>
      <w:r w:rsidRPr="002D1CAF">
        <w:rPr>
          <w:b/>
        </w:rPr>
        <w:t>МУН</w:t>
      </w:r>
      <w:r w:rsidR="00CF63AA">
        <w:rPr>
          <w:b/>
        </w:rPr>
        <w:t>ИЦИПАЛЬНЫЙ КОНТРАКТ № 06-19/ОМС</w:t>
      </w:r>
    </w:p>
    <w:p w14:paraId="34CC2C05" w14:textId="77777777" w:rsidR="002D1CAF" w:rsidRDefault="002D1CAF" w:rsidP="002D1CAF">
      <w:pPr>
        <w:suppressAutoHyphens w:val="0"/>
        <w:autoSpaceDE w:val="0"/>
        <w:autoSpaceDN w:val="0"/>
        <w:adjustRightInd w:val="0"/>
        <w:jc w:val="center"/>
        <w:rPr>
          <w:b/>
        </w:rPr>
      </w:pPr>
      <w:r w:rsidRPr="002D1CAF">
        <w:rPr>
          <w:b/>
        </w:rPr>
        <w:t>на оказание услуг по организации отдыха, оздоровления и занятости детей школьного возраста</w:t>
      </w:r>
      <w:r>
        <w:rPr>
          <w:b/>
        </w:rPr>
        <w:t xml:space="preserve"> </w:t>
      </w:r>
      <w:r w:rsidRPr="002D1CAF">
        <w:rPr>
          <w:b/>
        </w:rPr>
        <w:t>в загородных оздоровительных лагерях</w:t>
      </w:r>
    </w:p>
    <w:p w14:paraId="17C19330" w14:textId="77777777" w:rsidR="00416A7A" w:rsidRDefault="00416A7A" w:rsidP="002D1CAF">
      <w:pPr>
        <w:suppressAutoHyphens w:val="0"/>
        <w:autoSpaceDE w:val="0"/>
        <w:autoSpaceDN w:val="0"/>
        <w:adjustRightInd w:val="0"/>
        <w:jc w:val="center"/>
        <w:rPr>
          <w:b/>
        </w:rPr>
      </w:pPr>
    </w:p>
    <w:p w14:paraId="783843F8" w14:textId="77777777" w:rsidR="000133EB" w:rsidRPr="002D1CAF" w:rsidRDefault="000133EB" w:rsidP="002D1CAF">
      <w:pPr>
        <w:suppressAutoHyphens w:val="0"/>
        <w:autoSpaceDE w:val="0"/>
        <w:autoSpaceDN w:val="0"/>
        <w:adjustRightInd w:val="0"/>
        <w:jc w:val="center"/>
        <w:rPr>
          <w:b/>
        </w:rPr>
      </w:pPr>
    </w:p>
    <w:p w14:paraId="21946F64" w14:textId="172C6F91" w:rsidR="002D1CAF" w:rsidRPr="002D1CAF" w:rsidRDefault="002D1CAF" w:rsidP="002D1CAF">
      <w:pPr>
        <w:autoSpaceDE w:val="0"/>
        <w:autoSpaceDN w:val="0"/>
        <w:adjustRightInd w:val="0"/>
        <w:jc w:val="center"/>
      </w:pPr>
      <w:r w:rsidRPr="002D1CAF">
        <w:t xml:space="preserve">г. Каменск-Уральский                                   </w:t>
      </w:r>
      <w:r>
        <w:t xml:space="preserve">                          </w:t>
      </w:r>
      <w:r w:rsidR="00C27CEF">
        <w:t xml:space="preserve">                          </w:t>
      </w:r>
      <w:r>
        <w:t xml:space="preserve"> </w:t>
      </w:r>
      <w:r w:rsidRPr="002D1CAF">
        <w:t xml:space="preserve">    </w:t>
      </w:r>
      <w:proofErr w:type="gramStart"/>
      <w:r w:rsidRPr="002D1CAF">
        <w:t xml:space="preserve">   «</w:t>
      </w:r>
      <w:proofErr w:type="gramEnd"/>
      <w:r w:rsidR="00C27CEF">
        <w:t xml:space="preserve"> 13</w:t>
      </w:r>
      <w:r w:rsidRPr="002D1CAF">
        <w:t xml:space="preserve">» </w:t>
      </w:r>
      <w:r w:rsidR="00C27CEF">
        <w:t xml:space="preserve">мая </w:t>
      </w:r>
      <w:r w:rsidRPr="002D1CAF">
        <w:t xml:space="preserve"> 201</w:t>
      </w:r>
      <w:r>
        <w:t>9</w:t>
      </w:r>
      <w:r w:rsidRPr="002D1CAF">
        <w:t xml:space="preserve"> г.</w:t>
      </w:r>
    </w:p>
    <w:p w14:paraId="56821130" w14:textId="77777777" w:rsidR="002D1CAF" w:rsidRPr="002D1CAF" w:rsidRDefault="002D1CAF" w:rsidP="002D1CAF">
      <w:pPr>
        <w:suppressAutoHyphens w:val="0"/>
        <w:autoSpaceDE w:val="0"/>
        <w:autoSpaceDN w:val="0"/>
        <w:adjustRightInd w:val="0"/>
        <w:jc w:val="both"/>
        <w:rPr>
          <w:b/>
          <w:bCs/>
          <w:lang w:eastAsia="ru-RU"/>
        </w:rPr>
      </w:pPr>
    </w:p>
    <w:p w14:paraId="56DA51AD" w14:textId="3EDB4929" w:rsidR="002D1CAF" w:rsidRPr="002D1CAF" w:rsidRDefault="002D1CAF" w:rsidP="002D1CAF">
      <w:pPr>
        <w:pStyle w:val="a9"/>
        <w:ind w:firstLine="708"/>
        <w:jc w:val="both"/>
      </w:pPr>
      <w:r w:rsidRPr="00E07E4C">
        <w:rPr>
          <w:b/>
        </w:rPr>
        <w:t>Орган местного самоуправления «Управление образования города Каменска-Уральского»</w:t>
      </w:r>
      <w:r w:rsidRPr="002D1CAF">
        <w:t xml:space="preserve">, действующий от имени муниципального образования город Каменск-Уральский,  именуемый в дальнейшем «Заказчик», в лице начальника </w:t>
      </w:r>
      <w:proofErr w:type="spellStart"/>
      <w:r w:rsidRPr="002D1CAF">
        <w:t>Миннуллиной</w:t>
      </w:r>
      <w:proofErr w:type="spellEnd"/>
      <w:r w:rsidRPr="002D1CAF">
        <w:t xml:space="preserve"> Л</w:t>
      </w:r>
      <w:r w:rsidR="00ED5C40">
        <w:t xml:space="preserve">ейлы </w:t>
      </w:r>
      <w:proofErr w:type="spellStart"/>
      <w:r w:rsidR="00ED5C40">
        <w:t>Минерафиковны</w:t>
      </w:r>
      <w:proofErr w:type="spellEnd"/>
      <w:r w:rsidRPr="002D1CAF">
        <w:t xml:space="preserve">, действующего на основании Положения, с одной стороны, и </w:t>
      </w:r>
      <w:r w:rsidR="00E07E4C" w:rsidRPr="00E07E4C">
        <w:rPr>
          <w:b/>
        </w:rPr>
        <w:t>Общество с ограниченной ответственностью «Проект Актив Тур»</w:t>
      </w:r>
      <w:r w:rsidRPr="002D1CAF">
        <w:t xml:space="preserve">, именуемое в дальнейшем «Исполнитель», в лице  </w:t>
      </w:r>
      <w:r w:rsidR="00E07E4C">
        <w:t>директора Морозова Алексея Сергеевича</w:t>
      </w:r>
      <w:r w:rsidRPr="002D1CAF">
        <w:t xml:space="preserve">, действующего на основании </w:t>
      </w:r>
      <w:r w:rsidR="00E07E4C">
        <w:t>Устава</w:t>
      </w:r>
      <w:r w:rsidRPr="002D1CAF">
        <w:t xml:space="preserve">, с другой стороны, вместе именуемые в дальнейшем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  в целях обеспечения муниципальных нужд, в соответствии с протоколом </w:t>
      </w:r>
      <w:r w:rsidR="00E07E4C">
        <w:t xml:space="preserve">0162300013119000007 </w:t>
      </w:r>
      <w:r w:rsidRPr="002D1CAF">
        <w:t>от «</w:t>
      </w:r>
      <w:r w:rsidR="00E07E4C">
        <w:t>29</w:t>
      </w:r>
      <w:r w:rsidRPr="002D1CAF">
        <w:t xml:space="preserve">» </w:t>
      </w:r>
      <w:r w:rsidR="00E07E4C">
        <w:t>апреля</w:t>
      </w:r>
      <w:r w:rsidRPr="002D1CAF">
        <w:t xml:space="preserve"> 201</w:t>
      </w:r>
      <w:r>
        <w:t>9</w:t>
      </w:r>
      <w:r w:rsidRPr="002D1CAF">
        <w:t xml:space="preserve"> г.,  заключили настоящий Муниципальный контракт (далее - Контракт) о нижеследующем:</w:t>
      </w:r>
    </w:p>
    <w:p w14:paraId="107C41A0" w14:textId="77777777" w:rsidR="002D1CAF" w:rsidRPr="002D1CAF" w:rsidRDefault="002D1CAF" w:rsidP="002D1CAF">
      <w:pPr>
        <w:pStyle w:val="a9"/>
        <w:ind w:firstLine="709"/>
        <w:jc w:val="center"/>
        <w:rPr>
          <w:b/>
        </w:rPr>
      </w:pPr>
      <w:r w:rsidRPr="002D1CAF">
        <w:rPr>
          <w:b/>
        </w:rPr>
        <w:t>1. Предмет Контракта</w:t>
      </w:r>
    </w:p>
    <w:p w14:paraId="09EE608F" w14:textId="77777777" w:rsidR="002D1CAF" w:rsidRPr="00E07E4C" w:rsidRDefault="002D1CAF" w:rsidP="00E07E4C">
      <w:pPr>
        <w:suppressAutoHyphens w:val="0"/>
        <w:autoSpaceDE w:val="0"/>
        <w:autoSpaceDN w:val="0"/>
        <w:adjustRightInd w:val="0"/>
        <w:jc w:val="both"/>
      </w:pPr>
      <w:r w:rsidRPr="002D1CAF">
        <w:tab/>
        <w:t>1.1. По настоящему Контракту Исполнитель обязуется в обусловленный Контрактом срок  о</w:t>
      </w:r>
      <w:r w:rsidRPr="002D1CAF">
        <w:rPr>
          <w:bCs/>
          <w:lang w:eastAsia="ru-RU"/>
        </w:rPr>
        <w:t xml:space="preserve">казать услуги </w:t>
      </w:r>
      <w:r w:rsidRPr="002D1CAF">
        <w:t xml:space="preserve">по организации отдыха, оздоровления и занятости детей школьного возраста в  загородных оздоровительных лагерях и в соответствии с требованиями, указанными в Приложениях № 1 «Спецификация», № 2 «Требования, предъявляемые к условиям оказания услуг по организации отдыха, </w:t>
      </w:r>
      <w:r w:rsidRPr="00E07E4C">
        <w:t>оздоровления и занятости детей школьного возраста в   загородных оздоровительных лагерях» к настоящему Контракту и являющимися неотъемлемыми его частями, а Заказчик обязуется</w:t>
      </w:r>
      <w:r w:rsidRPr="00E07E4C">
        <w:rPr>
          <w:b/>
        </w:rPr>
        <w:t xml:space="preserve"> </w:t>
      </w:r>
      <w:r w:rsidRPr="00E07E4C">
        <w:t>принять и оплатить оказанные услуги.</w:t>
      </w:r>
    </w:p>
    <w:p w14:paraId="5562E9E2" w14:textId="47B155F9" w:rsidR="00E07E4C" w:rsidRPr="00E07E4C" w:rsidRDefault="002D1CAF" w:rsidP="00E07E4C">
      <w:pPr>
        <w:tabs>
          <w:tab w:val="num" w:pos="0"/>
        </w:tabs>
        <w:jc w:val="both"/>
      </w:pPr>
      <w:r w:rsidRPr="00E07E4C">
        <w:tab/>
        <w:t xml:space="preserve">1.2. Место оказания услуг: </w:t>
      </w:r>
      <w:r w:rsidR="00E07E4C" w:rsidRPr="00E07E4C">
        <w:t xml:space="preserve">Свердловская область, Каменский район, близ деревни </w:t>
      </w:r>
      <w:proofErr w:type="spellStart"/>
      <w:r w:rsidR="00E07E4C" w:rsidRPr="00E07E4C">
        <w:t>Потаскуева</w:t>
      </w:r>
      <w:proofErr w:type="spellEnd"/>
      <w:r w:rsidR="00E07E4C" w:rsidRPr="00E07E4C">
        <w:t>, детский оздоровительный лагерь «Красная Горка», расположенный в радиусе 30 км от города Каменска-Уральского.</w:t>
      </w:r>
    </w:p>
    <w:p w14:paraId="707E03C0" w14:textId="64921908" w:rsidR="002A1EFC" w:rsidRPr="002A1EFC" w:rsidRDefault="00E07E4C" w:rsidP="00E07E4C">
      <w:pPr>
        <w:tabs>
          <w:tab w:val="num" w:pos="0"/>
        </w:tabs>
        <w:jc w:val="both"/>
        <w:rPr>
          <w:rFonts w:ascii="Tahoma" w:hAnsi="Tahoma" w:cs="Tahoma"/>
          <w:sz w:val="21"/>
          <w:szCs w:val="21"/>
          <w:lang w:eastAsia="ru-RU"/>
        </w:rPr>
      </w:pPr>
      <w:r>
        <w:tab/>
      </w:r>
      <w:r w:rsidR="002D1CAF" w:rsidRPr="002D1CAF">
        <w:t>1.3.</w:t>
      </w:r>
      <w:r w:rsidR="002D1CAF" w:rsidRPr="002D1CAF">
        <w:rPr>
          <w:b/>
        </w:rPr>
        <w:t xml:space="preserve"> </w:t>
      </w:r>
      <w:r w:rsidR="002D1CAF" w:rsidRPr="002D1CAF">
        <w:t xml:space="preserve">Идентификационный код закупки: </w:t>
      </w:r>
      <w:r w:rsidR="0027732C" w:rsidRPr="00445133">
        <w:t>1936612002090661201001</w:t>
      </w:r>
      <w:r w:rsidR="0027732C">
        <w:t>19090048690244</w:t>
      </w:r>
    </w:p>
    <w:p w14:paraId="2D62CC05" w14:textId="77777777" w:rsidR="002D1CAF" w:rsidRPr="002D1CAF" w:rsidRDefault="002D1CAF" w:rsidP="002D1CAF">
      <w:pPr>
        <w:pStyle w:val="a9"/>
        <w:ind w:firstLine="709"/>
        <w:jc w:val="center"/>
        <w:rPr>
          <w:b/>
        </w:rPr>
      </w:pPr>
      <w:r w:rsidRPr="002D1CAF">
        <w:rPr>
          <w:b/>
        </w:rPr>
        <w:t>2. Обязанности сторон</w:t>
      </w:r>
    </w:p>
    <w:p w14:paraId="4239AB9D" w14:textId="77777777" w:rsidR="002D1CAF" w:rsidRPr="002D1CAF" w:rsidRDefault="002D1CAF" w:rsidP="002D1CAF">
      <w:pPr>
        <w:ind w:firstLine="709"/>
        <w:jc w:val="both"/>
      </w:pPr>
      <w:r w:rsidRPr="002D1CAF">
        <w:t>2. Обязанности сторон</w:t>
      </w:r>
    </w:p>
    <w:p w14:paraId="39799109" w14:textId="77777777" w:rsidR="002D1CAF" w:rsidRPr="002D1CAF" w:rsidRDefault="002D1CAF" w:rsidP="002D1CAF">
      <w:pPr>
        <w:ind w:firstLine="709"/>
        <w:jc w:val="both"/>
      </w:pPr>
      <w:r w:rsidRPr="002D1CAF">
        <w:t>2.1. Заказчик обязуется:</w:t>
      </w:r>
    </w:p>
    <w:p w14:paraId="07BDC86F" w14:textId="77777777" w:rsidR="002D1CAF" w:rsidRPr="002D1CAF" w:rsidRDefault="002D1CAF" w:rsidP="002D1CAF">
      <w:pPr>
        <w:ind w:firstLine="709"/>
        <w:jc w:val="both"/>
      </w:pPr>
      <w:r w:rsidRPr="002D1CAF">
        <w:t>2.1.1. оплатить оказанные услуги в размере, в сроки и в порядке, предусмотренные настоящим Контрактом;</w:t>
      </w:r>
    </w:p>
    <w:p w14:paraId="16BF0CB7" w14:textId="77777777" w:rsidR="002D1CAF" w:rsidRPr="002D1CAF" w:rsidRDefault="002D1CAF" w:rsidP="002D1CAF">
      <w:pPr>
        <w:ind w:firstLine="709"/>
        <w:jc w:val="both"/>
      </w:pPr>
      <w:r w:rsidRPr="002D1CAF">
        <w:t>2.1.2. подписать акт об оказании услуг.</w:t>
      </w:r>
    </w:p>
    <w:p w14:paraId="3A577969" w14:textId="77777777" w:rsidR="002D1CAF" w:rsidRPr="002D1CAF" w:rsidRDefault="002D1CAF" w:rsidP="002D1CAF">
      <w:pPr>
        <w:ind w:firstLine="709"/>
        <w:jc w:val="both"/>
      </w:pPr>
      <w:r w:rsidRPr="002D1CAF">
        <w:t>2.2. Исполнитель обязуется:</w:t>
      </w:r>
    </w:p>
    <w:p w14:paraId="48D97C13" w14:textId="7716B4C9" w:rsidR="002D1CAF" w:rsidRPr="002D1CAF" w:rsidRDefault="002D1CAF" w:rsidP="002D1CAF">
      <w:pPr>
        <w:ind w:firstLine="709"/>
        <w:jc w:val="both"/>
      </w:pPr>
      <w:r w:rsidRPr="002D1CAF">
        <w:t xml:space="preserve">2.2.1. организовать оздоровление и отдых </w:t>
      </w:r>
      <w:r w:rsidR="00221933">
        <w:t>353</w:t>
      </w:r>
      <w:r w:rsidR="00ED5C40" w:rsidRPr="002D1CAF">
        <w:t xml:space="preserve"> детей</w:t>
      </w:r>
      <w:r w:rsidRPr="002D1CAF">
        <w:t xml:space="preserve"> в сроки, указанные в Приложении № 1 «Спецификация» настоящего Контракта;</w:t>
      </w:r>
    </w:p>
    <w:p w14:paraId="5A79B0F4" w14:textId="77777777" w:rsidR="002D1CAF" w:rsidRPr="002D1CAF" w:rsidRDefault="002D1CAF" w:rsidP="002D1CAF">
      <w:pPr>
        <w:ind w:firstLine="709"/>
        <w:jc w:val="both"/>
      </w:pPr>
      <w:r w:rsidRPr="002D1CAF">
        <w:t xml:space="preserve">2.2.2. включить в стоимость путевки расходы на доставку детей к месту отдыха и обратно, 5- разовое питание, культурно-досуговое обслуживание, медицинское обслуживание, страхование жизни и здоровья детей на период доставки и </w:t>
      </w:r>
      <w:r w:rsidR="00ED5C40" w:rsidRPr="002D1CAF">
        <w:t>отдыха, налоги</w:t>
      </w:r>
      <w:r w:rsidRPr="002D1CAF">
        <w:t>, сборы и иные обязательные платежи;</w:t>
      </w:r>
    </w:p>
    <w:p w14:paraId="0986687F" w14:textId="77777777" w:rsidR="002D1CAF" w:rsidRPr="002D1CAF" w:rsidRDefault="002D1CAF" w:rsidP="002D1CAF">
      <w:pPr>
        <w:ind w:firstLine="709"/>
        <w:jc w:val="both"/>
      </w:pPr>
      <w:r w:rsidRPr="002D1CAF">
        <w:t>2.2.3. установить продолжительность смены 21 день;</w:t>
      </w:r>
    </w:p>
    <w:p w14:paraId="04637A2D" w14:textId="77777777" w:rsidR="002D1CAF" w:rsidRPr="002D1CAF" w:rsidRDefault="002D1CAF" w:rsidP="002D1CAF">
      <w:pPr>
        <w:ind w:firstLine="709"/>
        <w:jc w:val="both"/>
      </w:pPr>
      <w:r w:rsidRPr="002D1CAF">
        <w:t>2.2.4. выдать Заказчику за 10 (десять) дней до начала заезда путевки, оформленные в соответствии с требованиями нормативно-правовых актов РФ;</w:t>
      </w:r>
    </w:p>
    <w:p w14:paraId="7752C000" w14:textId="77777777" w:rsidR="002D1CAF" w:rsidRPr="002D1CAF" w:rsidRDefault="002D1CAF" w:rsidP="002D1CAF">
      <w:pPr>
        <w:ind w:firstLine="709"/>
        <w:jc w:val="both"/>
      </w:pPr>
      <w:r w:rsidRPr="002D1CAF">
        <w:t xml:space="preserve">2.2.5. направить Заказчику в течение 3 (трех) дней с момента окончания </w:t>
      </w:r>
      <w:r w:rsidR="00ED5C40" w:rsidRPr="002D1CAF">
        <w:t>смены,</w:t>
      </w:r>
      <w:r w:rsidRPr="002D1CAF">
        <w:t xml:space="preserve"> оформленные надлежащим образом «обратные талоны к путевкам» и два экземпляра подписанного Акта об оказании услуг.</w:t>
      </w:r>
    </w:p>
    <w:p w14:paraId="3C9CADEC" w14:textId="77777777" w:rsidR="002D1CAF" w:rsidRPr="002D1CAF" w:rsidRDefault="002D1CAF" w:rsidP="002D1CAF">
      <w:pPr>
        <w:ind w:firstLine="709"/>
        <w:jc w:val="both"/>
      </w:pPr>
      <w:r w:rsidRPr="002D1CAF">
        <w:t>2.2.6. обеспечить:</w:t>
      </w:r>
    </w:p>
    <w:p w14:paraId="61C8FC31" w14:textId="77777777" w:rsidR="002D1CAF" w:rsidRPr="002D1CAF" w:rsidRDefault="002D1CAF" w:rsidP="002D1CAF">
      <w:pPr>
        <w:ind w:firstLine="709"/>
        <w:jc w:val="both"/>
      </w:pPr>
      <w:r w:rsidRPr="002D1CAF">
        <w:t xml:space="preserve">- круглосуточное медицинское обслуживание; наличие медицинского блока с изолятором не менее 5% койко-мест от загруженности учреждения, процедурным кабинетом на территории </w:t>
      </w:r>
      <w:r w:rsidRPr="002D1CAF">
        <w:lastRenderedPageBreak/>
        <w:t>учреждения; наличие медперсонала; медицинского, гигиенического контроля и оказание неотложной медицинской помощи по мере необходимости;</w:t>
      </w:r>
    </w:p>
    <w:p w14:paraId="767FCC3F" w14:textId="77777777" w:rsidR="002D1CAF" w:rsidRPr="002D1CAF" w:rsidRDefault="002D1CAF" w:rsidP="002D1CAF">
      <w:pPr>
        <w:ind w:firstLine="709"/>
        <w:jc w:val="both"/>
      </w:pPr>
      <w:r w:rsidRPr="002D1CAF">
        <w:t>- содержание территории, помещений, зданий и сооружений с соблюдением условий, удовлетворяющих действующим санитарным правилам, нормам и гигиеническим нормативам, при строгом соблюдении правил пожарной безопасности в соответствии с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утвержденных Постановлением Главного государственного санитарного врача РФ от 27.12.2013 N 73 (далее - СанПиН 2.4.4.3155-13)</w:t>
      </w:r>
    </w:p>
    <w:p w14:paraId="1FCB9509" w14:textId="77777777" w:rsidR="002D1CAF" w:rsidRPr="002D1CAF" w:rsidRDefault="002D1CAF" w:rsidP="002D1CAF">
      <w:pPr>
        <w:ind w:firstLine="709"/>
        <w:jc w:val="both"/>
      </w:pPr>
      <w:r w:rsidRPr="002D1CAF">
        <w:t xml:space="preserve">- наличие санитарно-гигиенических удобств в </w:t>
      </w:r>
      <w:r w:rsidR="00ED5C40" w:rsidRPr="002D1CAF">
        <w:t>комнате или</w:t>
      </w:r>
      <w:r w:rsidRPr="002D1CAF">
        <w:t xml:space="preserve"> в блоке (туалет, душ, место для умывания; централизованная канализация, холодное и горячее водоснабжение круглосуточно); </w:t>
      </w:r>
    </w:p>
    <w:p w14:paraId="60212F64" w14:textId="77777777" w:rsidR="002D1CAF" w:rsidRPr="002D1CAF" w:rsidRDefault="002D1CAF" w:rsidP="002D1CAF">
      <w:pPr>
        <w:ind w:firstLine="709"/>
        <w:jc w:val="both"/>
      </w:pPr>
      <w:r w:rsidRPr="002D1CAF">
        <w:t>- размещение в комнате не более 6 человек;</w:t>
      </w:r>
    </w:p>
    <w:p w14:paraId="74240736" w14:textId="77777777" w:rsidR="002D1CAF" w:rsidRPr="002D1CAF" w:rsidRDefault="002D1CAF" w:rsidP="002D1CAF">
      <w:pPr>
        <w:ind w:firstLine="709"/>
        <w:jc w:val="both"/>
      </w:pPr>
      <w:r w:rsidRPr="002D1CAF">
        <w:t>- оборудование жилых корпусов системой пожарной безопасности, установленной в соответствии с правилами пожарной безопасности в Российской Федерации;</w:t>
      </w:r>
    </w:p>
    <w:p w14:paraId="2535946F" w14:textId="77777777" w:rsidR="002D1CAF" w:rsidRPr="002D1CAF" w:rsidRDefault="002D1CAF" w:rsidP="002D1CAF">
      <w:pPr>
        <w:ind w:firstLine="709"/>
        <w:jc w:val="both"/>
      </w:pPr>
      <w:r w:rsidRPr="002D1CAF">
        <w:t xml:space="preserve">- организацию питания пять раз в день в соответствии с действующими государственными стандартами и технологическими нормами, техническими условиями, действующими правилами и нормами пожарной безопасности и производственной санитарии согласно </w:t>
      </w:r>
      <w:proofErr w:type="gramStart"/>
      <w:r w:rsidRPr="002D1CAF">
        <w:t>требованиям</w:t>
      </w:r>
      <w:proofErr w:type="gramEnd"/>
      <w:r w:rsidRPr="002D1CAF">
        <w:t xml:space="preserve"> СанПиН 2.3.2.1940-05 «Организация детского питания»;</w:t>
      </w:r>
    </w:p>
    <w:p w14:paraId="138C3CDF" w14:textId="77777777" w:rsidR="002D1CAF" w:rsidRPr="002D1CAF" w:rsidRDefault="002D1CAF" w:rsidP="002D1CAF">
      <w:pPr>
        <w:ind w:firstLine="709"/>
        <w:jc w:val="both"/>
      </w:pPr>
      <w:r w:rsidRPr="002D1CAF">
        <w:t xml:space="preserve">- обеспечить при необходимости, по указанию врача, организацию </w:t>
      </w:r>
      <w:r w:rsidR="00ED5C40" w:rsidRPr="002D1CAF">
        <w:t>индивидуального диетического</w:t>
      </w:r>
      <w:r w:rsidRPr="002D1CAF">
        <w:t xml:space="preserve"> питания. Приготовление пищи должно осуществляться на специальном оборудовании по приготовлению диетического щадящего питания (</w:t>
      </w:r>
      <w:proofErr w:type="spellStart"/>
      <w:r w:rsidRPr="002D1CAF">
        <w:t>пароконвектомат</w:t>
      </w:r>
      <w:proofErr w:type="spellEnd"/>
      <w:r w:rsidRPr="002D1CAF">
        <w:t>) в соответствии с приказом Министерства здравоохранения Российской Федерации от 05.08.2003 г. № 330 «О мерах по совершенствованию лечебного питания в лечебно-профилактических учреждениях Российской Федерации» и методическими указаниями «Суточные нормы питания в санаториях, санаториях-профилакториях, санаторных оздоровительных лагерях круглогодичного действия, а также в детских оздоровительных лагерях», утвержденными Министерством здравоохранения Российской Федерации 22.12.1999 г. № 99/230.</w:t>
      </w:r>
    </w:p>
    <w:p w14:paraId="0607E2A0" w14:textId="77777777" w:rsidR="002D1CAF" w:rsidRPr="002D1CAF" w:rsidRDefault="002D1CAF" w:rsidP="002D1CAF">
      <w:pPr>
        <w:ind w:firstLine="709"/>
        <w:jc w:val="both"/>
      </w:pPr>
      <w:r w:rsidRPr="002D1CAF">
        <w:t xml:space="preserve">- ежедневную организацию культурно-массовых мероприятий с учетом возрастных особенностей </w:t>
      </w:r>
      <w:r w:rsidR="00ED5C40" w:rsidRPr="002D1CAF">
        <w:t>детей, организацию</w:t>
      </w:r>
      <w:r w:rsidRPr="002D1CAF">
        <w:t xml:space="preserve"> работы кружков различной направленности, библиотеки, наличие детских игровых площадок, спортивных площадок, необходимого спортивного инвентаря, на территории учреждения закрытого бассейна или водоема, оборудованного для купания детей, с прилегающим к нему пляжем (СанПиН 2.4.4.3155-13);</w:t>
      </w:r>
    </w:p>
    <w:p w14:paraId="138B8380" w14:textId="28855993" w:rsidR="002D1CAF" w:rsidRPr="002D1CAF" w:rsidRDefault="002D1CAF" w:rsidP="000E4697">
      <w:pPr>
        <w:ind w:firstLine="709"/>
        <w:jc w:val="both"/>
      </w:pPr>
      <w:r w:rsidRPr="002D1CAF">
        <w:t xml:space="preserve">-  доставку  детей от  места  организованного сбора в городе Каменске-Уральском и обратно с  соблюдением общественного порядка в период доставки несовершеннолетних к месту отдыха и обратно силами оздоровительного учреждения в присутствии сопровождающего ответственного представителя учреждения в соответствии с Методическими рекомендациями по обеспечению санитарно-эпидемиологического благополучия и безопасности перевозок организованных групп детей автомобильным транспортом, утвержденных </w:t>
      </w:r>
      <w:proofErr w:type="spellStart"/>
      <w:r w:rsidRPr="002D1CAF">
        <w:t>Роспотребнадзором</w:t>
      </w:r>
      <w:proofErr w:type="spellEnd"/>
      <w:r w:rsidRPr="002D1CAF">
        <w:t xml:space="preserve"> и МВД РФ  21.09.2006 г., Постановлением Правительства РФ от 17.12.2013 N 1177 «Об утверждении Правил организованной перевозки группы детей автобусами», Постановлением Правительства Российской федерации от 17.01.2007 года № 20 «Положение о сопровождении транспортных средств автомобилями государственной инспекции безопасности дорожного движения министерства внутренних дел РФ и военной автомобильной инспекции». Доставка детей </w:t>
      </w:r>
      <w:r w:rsidR="00ED5C40" w:rsidRPr="002D1CAF">
        <w:t>в оздоровительное</w:t>
      </w:r>
      <w:r w:rsidRPr="002D1CAF">
        <w:t xml:space="preserve"> учреждение из города Каменска-Уральского и обратно в день заезда/выезда должна </w:t>
      </w:r>
      <w:r w:rsidR="00ED5C40" w:rsidRPr="002D1CAF">
        <w:t xml:space="preserve">осуществляться </w:t>
      </w:r>
      <w:r w:rsidR="00ED5C40" w:rsidRPr="00912FBE">
        <w:t>сертифицированными</w:t>
      </w:r>
      <w:r w:rsidRPr="00912FBE">
        <w:t xml:space="preserve"> автобусами согласно </w:t>
      </w:r>
      <w:r w:rsidR="00716F24" w:rsidRPr="00912FBE">
        <w:rPr>
          <w:spacing w:val="2"/>
        </w:rPr>
        <w:t>ГОСТ 33552-2015 «Автобусы для перевозки детей»</w:t>
      </w:r>
      <w:r w:rsidRPr="00912FBE">
        <w:t xml:space="preserve">, в сопровождении ГИБДД. </w:t>
      </w:r>
    </w:p>
    <w:p w14:paraId="6A4092C0" w14:textId="77777777" w:rsidR="002D1CAF" w:rsidRPr="002D1CAF" w:rsidRDefault="002D1CAF" w:rsidP="002D1CAF">
      <w:pPr>
        <w:ind w:firstLine="709"/>
        <w:jc w:val="center"/>
        <w:rPr>
          <w:b/>
        </w:rPr>
      </w:pPr>
      <w:r w:rsidRPr="002D1CAF">
        <w:rPr>
          <w:b/>
        </w:rPr>
        <w:t>3. Цена Контракта и порядок расчетов</w:t>
      </w:r>
    </w:p>
    <w:p w14:paraId="4A4AB401" w14:textId="69738B8B" w:rsidR="002D1CAF" w:rsidRDefault="002D1CAF" w:rsidP="002D1CAF">
      <w:pPr>
        <w:autoSpaceDE w:val="0"/>
        <w:autoSpaceDN w:val="0"/>
        <w:adjustRightInd w:val="0"/>
        <w:ind w:firstLine="709"/>
        <w:jc w:val="both"/>
        <w:rPr>
          <w:bCs/>
          <w:lang w:eastAsia="ru-RU"/>
        </w:rPr>
      </w:pPr>
      <w:r w:rsidRPr="002D1CAF">
        <w:t xml:space="preserve">3.1. </w:t>
      </w:r>
      <w:r w:rsidRPr="002D1CAF">
        <w:rPr>
          <w:bCs/>
          <w:color w:val="000000"/>
          <w:lang w:eastAsia="ru-RU"/>
        </w:rPr>
        <w:t>Общая цена Контракта</w:t>
      </w:r>
      <w:r w:rsidRPr="002D1CAF">
        <w:rPr>
          <w:bCs/>
          <w:lang w:eastAsia="ru-RU"/>
        </w:rPr>
        <w:t xml:space="preserve"> </w:t>
      </w:r>
      <w:r w:rsidRPr="00E07E4C">
        <w:rPr>
          <w:bCs/>
          <w:lang w:eastAsia="ru-RU"/>
        </w:rPr>
        <w:t>составляет</w:t>
      </w:r>
      <w:r w:rsidRPr="00E07E4C">
        <w:rPr>
          <w:b/>
          <w:bCs/>
          <w:lang w:eastAsia="ru-RU"/>
        </w:rPr>
        <w:t xml:space="preserve"> </w:t>
      </w:r>
      <w:r w:rsidR="00E07E4C" w:rsidRPr="00E07E4C">
        <w:rPr>
          <w:b/>
          <w:bCs/>
          <w:lang w:eastAsia="ru-RU"/>
        </w:rPr>
        <w:t xml:space="preserve">8 472 000 </w:t>
      </w:r>
      <w:r w:rsidRPr="00E07E4C">
        <w:rPr>
          <w:b/>
          <w:bCs/>
          <w:lang w:eastAsia="ru-RU"/>
        </w:rPr>
        <w:t>(</w:t>
      </w:r>
      <w:r w:rsidR="00E07E4C" w:rsidRPr="00E07E4C">
        <w:rPr>
          <w:b/>
          <w:bCs/>
          <w:lang w:eastAsia="ru-RU"/>
        </w:rPr>
        <w:t>восемь миллионов четыреста семьдесят две тысячи</w:t>
      </w:r>
      <w:r w:rsidRPr="00E07E4C">
        <w:rPr>
          <w:b/>
          <w:bCs/>
          <w:lang w:eastAsia="ru-RU"/>
        </w:rPr>
        <w:t>) руб</w:t>
      </w:r>
      <w:r w:rsidR="00E07E4C" w:rsidRPr="00E07E4C">
        <w:rPr>
          <w:b/>
          <w:bCs/>
          <w:lang w:eastAsia="ru-RU"/>
        </w:rPr>
        <w:t>лей</w:t>
      </w:r>
      <w:r w:rsidRPr="00E07E4C">
        <w:rPr>
          <w:b/>
          <w:bCs/>
          <w:lang w:eastAsia="ru-RU"/>
        </w:rPr>
        <w:t xml:space="preserve"> </w:t>
      </w:r>
      <w:r w:rsidR="00E07E4C" w:rsidRPr="00E07E4C">
        <w:rPr>
          <w:b/>
          <w:bCs/>
          <w:lang w:eastAsia="ru-RU"/>
        </w:rPr>
        <w:t>00</w:t>
      </w:r>
      <w:r w:rsidRPr="00E07E4C">
        <w:rPr>
          <w:b/>
          <w:bCs/>
          <w:lang w:eastAsia="ru-RU"/>
        </w:rPr>
        <w:t xml:space="preserve"> коп</w:t>
      </w:r>
      <w:r w:rsidR="00E07E4C" w:rsidRPr="00E07E4C">
        <w:rPr>
          <w:b/>
          <w:bCs/>
          <w:lang w:eastAsia="ru-RU"/>
        </w:rPr>
        <w:t>еек</w:t>
      </w:r>
      <w:r w:rsidR="003B20C8" w:rsidRPr="002D1CAF">
        <w:rPr>
          <w:bCs/>
          <w:lang w:eastAsia="ru-RU"/>
        </w:rPr>
        <w:t>,</w:t>
      </w:r>
      <w:r w:rsidRPr="002D1CAF">
        <w:t xml:space="preserve"> и включает в себя стоимость оказываемых услуг, в том числе транспортные расходы </w:t>
      </w:r>
      <w:r w:rsidR="00ED5C40" w:rsidRPr="002D1CAF">
        <w:t>Исполнителя, страхование</w:t>
      </w:r>
      <w:r w:rsidRPr="002D1CAF">
        <w:t>, уплату налогов, сборов и другие обязательные платежи.</w:t>
      </w:r>
      <w:r w:rsidRPr="002D1CAF">
        <w:rPr>
          <w:bCs/>
          <w:lang w:eastAsia="ru-RU"/>
        </w:rPr>
        <w:t xml:space="preserve"> </w:t>
      </w:r>
    </w:p>
    <w:p w14:paraId="2EE8658D" w14:textId="77777777" w:rsidR="00BE4CBF" w:rsidRPr="002D1CAF" w:rsidRDefault="00BE4CBF" w:rsidP="002D1CAF">
      <w:pPr>
        <w:autoSpaceDE w:val="0"/>
        <w:autoSpaceDN w:val="0"/>
        <w:adjustRightInd w:val="0"/>
        <w:ind w:firstLine="709"/>
        <w:jc w:val="both"/>
        <w:rPr>
          <w:bCs/>
          <w:lang w:eastAsia="ru-RU"/>
        </w:rPr>
      </w:pPr>
      <w:r>
        <w:rPr>
          <w:bCs/>
          <w:lang w:eastAsia="ru-RU"/>
        </w:rPr>
        <w:t xml:space="preserve">Источник финансирования: </w:t>
      </w:r>
      <w:r w:rsidR="00391B13" w:rsidRPr="00A36134">
        <w:rPr>
          <w:sz w:val="23"/>
          <w:szCs w:val="23"/>
        </w:rPr>
        <w:t>Бюджет муниципального образования город Каменск-Уральский, а также бюджет Свердловской области.</w:t>
      </w:r>
    </w:p>
    <w:p w14:paraId="248CAE3D" w14:textId="77777777" w:rsidR="002D1CAF" w:rsidRPr="002D1CAF" w:rsidRDefault="002D1CAF" w:rsidP="002D1CAF">
      <w:pPr>
        <w:ind w:firstLine="709"/>
        <w:jc w:val="both"/>
      </w:pPr>
      <w:r w:rsidRPr="002D1CAF">
        <w:lastRenderedPageBreak/>
        <w:t>Цена Контракта является твердой и не может изменяться в ходе его исполнения, за исключением случаев, предусмотренных Законом о контрактной системе и Контрактом.</w:t>
      </w:r>
    </w:p>
    <w:p w14:paraId="44050FBC" w14:textId="77777777" w:rsidR="002D1CAF" w:rsidRPr="002D1CAF" w:rsidRDefault="002D1CAF" w:rsidP="002D1CAF">
      <w:pPr>
        <w:ind w:firstLine="709"/>
        <w:jc w:val="both"/>
      </w:pPr>
      <w:r w:rsidRPr="002D1CAF">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Муниципальный контракт включается обязательное условие об уменьшении суммы, подлежащей уплате физическому лицу, на размер налоговых платежей, связанных с оплатой Муниципального контракта.</w:t>
      </w:r>
    </w:p>
    <w:p w14:paraId="11397445" w14:textId="77E90DD4" w:rsidR="002D1CAF" w:rsidRPr="002D1CAF" w:rsidRDefault="002D1CAF" w:rsidP="00ED5C40">
      <w:pPr>
        <w:autoSpaceDE w:val="0"/>
        <w:autoSpaceDN w:val="0"/>
        <w:adjustRightInd w:val="0"/>
        <w:ind w:firstLine="709"/>
        <w:jc w:val="both"/>
      </w:pPr>
      <w:r w:rsidRPr="002D1CAF">
        <w:t>3.</w:t>
      </w:r>
      <w:r w:rsidR="00BE4CBF">
        <w:t>2.</w:t>
      </w:r>
      <w:r w:rsidR="00BE4CBF" w:rsidRPr="002D1CAF">
        <w:t xml:space="preserve"> Оплата</w:t>
      </w:r>
      <w:r w:rsidRPr="002D1CAF">
        <w:t xml:space="preserve"> оказываемых услуг настоящему Муниципальному контракту производится путем безналичного перечисления</w:t>
      </w:r>
      <w:r w:rsidR="000E4697">
        <w:t xml:space="preserve"> денежных средств</w:t>
      </w:r>
      <w:r w:rsidRPr="002D1CAF">
        <w:t xml:space="preserve"> на расчетный счет Исполнителя в следующем порядке: аванс в размере 30% от цены контракта – в течение 5 банковских дней с момента выставленного счета на оплату. Оплата оставшихся денежных средств </w:t>
      </w:r>
      <w:r w:rsidR="00ED5C40" w:rsidRPr="002D1CAF">
        <w:t>производится за</w:t>
      </w:r>
      <w:r w:rsidRPr="002D1CAF">
        <w:t xml:space="preserve"> </w:t>
      </w:r>
      <w:r w:rsidRPr="00532D97">
        <w:t xml:space="preserve">каждую смену - в течение </w:t>
      </w:r>
      <w:r w:rsidR="00FD637D" w:rsidRPr="00532D97">
        <w:t>15 рабочих</w:t>
      </w:r>
      <w:r w:rsidRPr="00532D97">
        <w:t xml:space="preserve"> дней с момента</w:t>
      </w:r>
      <w:r w:rsidRPr="002D1CAF">
        <w:t xml:space="preserve"> подписания сторонами акта об оказании услуг и счета (или счет-фактуры) на оплату за соответствующую смену. </w:t>
      </w:r>
    </w:p>
    <w:p w14:paraId="642E2DCA" w14:textId="77777777" w:rsidR="002D1CAF" w:rsidRPr="002D1CAF" w:rsidRDefault="002D1CAF" w:rsidP="002D1CAF">
      <w:pPr>
        <w:pStyle w:val="a9"/>
        <w:ind w:firstLine="709"/>
        <w:jc w:val="both"/>
      </w:pPr>
      <w:r w:rsidRPr="002D1CAF">
        <w:t>3.4. По предложению Заказчика предусмотренный Контрактом объем услуг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10% (десять процентов) цены Контракта. При уменьшении предусмотренного Контрактом объема услуг Стороны Контракта обязаны уменьшить цену Контракта</w:t>
      </w:r>
      <w:r>
        <w:t xml:space="preserve"> исходя из цены единицы услуги.</w:t>
      </w:r>
    </w:p>
    <w:p w14:paraId="5A9F9D76" w14:textId="77777777" w:rsidR="002D1CAF" w:rsidRPr="002D1CAF" w:rsidRDefault="002D1CAF" w:rsidP="002D1CAF">
      <w:pPr>
        <w:ind w:firstLine="709"/>
        <w:jc w:val="center"/>
        <w:rPr>
          <w:b/>
        </w:rPr>
      </w:pPr>
      <w:r w:rsidRPr="002D1CAF">
        <w:rPr>
          <w:b/>
        </w:rPr>
        <w:t>4. Порядок оказания и сдачи-приемки услуг</w:t>
      </w:r>
    </w:p>
    <w:p w14:paraId="3868941B" w14:textId="77777777" w:rsidR="002D1CAF" w:rsidRPr="002D1CAF" w:rsidRDefault="002D1CAF" w:rsidP="002D1CAF">
      <w:pPr>
        <w:ind w:firstLine="709"/>
        <w:jc w:val="both"/>
      </w:pPr>
      <w:r w:rsidRPr="002D1CAF">
        <w:t>4.1. Учет и выдачу путевок производит Заказчик.</w:t>
      </w:r>
    </w:p>
    <w:p w14:paraId="1F069A4A" w14:textId="77777777" w:rsidR="002D1CAF" w:rsidRPr="002D1CAF" w:rsidRDefault="002D1CAF" w:rsidP="002D1CAF">
      <w:pPr>
        <w:ind w:firstLine="709"/>
        <w:jc w:val="both"/>
      </w:pPr>
      <w:r w:rsidRPr="002D1CAF">
        <w:t xml:space="preserve">4.2.  Приемка услуг по Контракту </w:t>
      </w:r>
      <w:r w:rsidR="00ED5C40" w:rsidRPr="002D1CAF">
        <w:t>оформляется актом</w:t>
      </w:r>
      <w:r w:rsidRPr="002D1CAF">
        <w:t xml:space="preserve"> оказанных услуг, подписанным обеими Сторонами. Исполнитель после оказания услуг в течение 3 (трёх) дней направляет Заказчику акт оказанных услуг в двух экземплярах.</w:t>
      </w:r>
    </w:p>
    <w:p w14:paraId="5B59D17D" w14:textId="77777777" w:rsidR="002D1CAF" w:rsidRPr="002D1CAF" w:rsidRDefault="002D1CAF" w:rsidP="002D1CAF">
      <w:pPr>
        <w:ind w:firstLine="709"/>
        <w:jc w:val="both"/>
      </w:pPr>
      <w:r w:rsidRPr="002D1CAF">
        <w:t xml:space="preserve">4.3. Для проверки соответствия оказанных услуг условиям настоящего Контракта, Заказчик проводит экспертизу. Экспертиза может проводиться Заказчиком своими силами либо с привлечением экспертов (экспертных организаций). </w:t>
      </w:r>
    </w:p>
    <w:p w14:paraId="1FC682A0" w14:textId="77777777" w:rsidR="002D1CAF" w:rsidRPr="002D1CAF" w:rsidRDefault="002D1CAF" w:rsidP="002D1CAF">
      <w:pPr>
        <w:ind w:firstLine="709"/>
        <w:jc w:val="both"/>
      </w:pPr>
      <w:r w:rsidRPr="002D1CAF">
        <w:t>4.4. В случае выявления несоответствия оказанных услуг условиям Контракта, Заказчик направляет Исполнителю претензию с приложением экспертного заключения. Исполнитель обязан в течение 5 (пяти) рабочих дней со дня получения претензии принять соответствующие меры по устранению замечаний. Все расходы в таких случаях осуществляются за счет Исполнителя.</w:t>
      </w:r>
    </w:p>
    <w:p w14:paraId="1D8E0247" w14:textId="77777777" w:rsidR="002D1CAF" w:rsidRPr="002D1CAF" w:rsidRDefault="002D1CAF" w:rsidP="002D1CAF">
      <w:pPr>
        <w:ind w:firstLine="709"/>
        <w:jc w:val="both"/>
      </w:pPr>
      <w:r w:rsidRPr="002D1CAF">
        <w:t xml:space="preserve">4.5. Заказчик в течение 5 (пяти) рабочих дней со дня получения акта оказанных услуг, в случае отсутствия претензий относительно качества оказанных услуг и при наличии положительного экспертного заключения должен подписать его, либо направить в адрес Исполнителя мотивированный отказ от его подписания. Подписанный обеими Сторонами акт оказанных услуг является подтверждением проведения Заказчиком экспертизы оказанных услуг на соответствия условиям </w:t>
      </w:r>
      <w:r w:rsidR="00912FBE" w:rsidRPr="002D1CAF">
        <w:t>Контракта, нормам</w:t>
      </w:r>
      <w:r w:rsidRPr="002D1CAF">
        <w:t xml:space="preserve"> законодательства Российской Федерации </w:t>
      </w:r>
      <w:r w:rsidR="000D5DC1" w:rsidRPr="002D1CAF">
        <w:t xml:space="preserve">и </w:t>
      </w:r>
      <w:r w:rsidR="000D5DC1">
        <w:t>выполнения</w:t>
      </w:r>
      <w:r w:rsidRPr="002D1CAF">
        <w:t xml:space="preserve"> Исполнителем обязательств по Контракту и является основанием для оплаты оказанных услуг.</w:t>
      </w:r>
    </w:p>
    <w:p w14:paraId="6BFA2293" w14:textId="77777777" w:rsidR="002D1CAF" w:rsidRPr="002D1CAF" w:rsidRDefault="002D1CAF" w:rsidP="002D1CAF">
      <w:pPr>
        <w:ind w:firstLine="709"/>
        <w:jc w:val="both"/>
      </w:pPr>
      <w:r w:rsidRPr="002D1CAF">
        <w:t>4.6. В случае если в течение 15 (пятнадцати) календарных дней с момента получения Заказчиком акта оказанных услуг в адрес Исполнителя не поступит мотивированного отказа от его подписания со стороны Заказчика, акт считается принятым и подписанным Заказчиком. Подписание Сторонами акта оказанных услуг является подтверждением оказани</w:t>
      </w:r>
      <w:r>
        <w:t>я услуг Исполнителем Заказчику.</w:t>
      </w:r>
    </w:p>
    <w:p w14:paraId="760D57DC" w14:textId="77777777" w:rsidR="002D1CAF" w:rsidRPr="002D1CAF" w:rsidRDefault="002D1CAF" w:rsidP="002D1CAF">
      <w:pPr>
        <w:ind w:firstLine="709"/>
        <w:jc w:val="center"/>
        <w:rPr>
          <w:b/>
        </w:rPr>
      </w:pPr>
      <w:r w:rsidRPr="002D1CAF">
        <w:rPr>
          <w:b/>
        </w:rPr>
        <w:t>5. Ответственность сторон</w:t>
      </w:r>
    </w:p>
    <w:p w14:paraId="78F099DD" w14:textId="77777777" w:rsidR="002D1CAF" w:rsidRPr="002D1CAF" w:rsidRDefault="002D1CAF" w:rsidP="002D1CAF">
      <w:pPr>
        <w:widowControl w:val="0"/>
        <w:autoSpaceDN w:val="0"/>
        <w:snapToGrid w:val="0"/>
        <w:ind w:firstLine="709"/>
        <w:jc w:val="both"/>
        <w:textAlignment w:val="baseline"/>
      </w:pPr>
      <w:r w:rsidRPr="002D1CAF">
        <w:t>5.1.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14:paraId="414BB8BC" w14:textId="77777777" w:rsidR="002D1CAF" w:rsidRPr="002D1CAF" w:rsidRDefault="002D1CAF" w:rsidP="002D1CAF">
      <w:pPr>
        <w:suppressAutoHyphens w:val="0"/>
        <w:autoSpaceDE w:val="0"/>
        <w:autoSpaceDN w:val="0"/>
        <w:adjustRightInd w:val="0"/>
        <w:ind w:firstLine="709"/>
        <w:jc w:val="both"/>
        <w:rPr>
          <w:lang w:eastAsia="ru-RU"/>
        </w:rPr>
      </w:pPr>
      <w:r w:rsidRPr="002D1CAF">
        <w:t xml:space="preserve">5.2.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w:t>
      </w:r>
      <w:r w:rsidRPr="002D1CAF">
        <w:lastRenderedPageBreak/>
        <w:t xml:space="preserve">(штрафов,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ED5C40">
        <w:t xml:space="preserve">ключевой </w:t>
      </w:r>
      <w:r w:rsidRPr="002D1CAF">
        <w:t xml:space="preserve">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r w:rsidRPr="003B20C8">
        <w:t xml:space="preserve">виде фиксированной суммы, в соответствии с Постановлением Правительства Российской Федерации от 30.08.2017 № 1042 и составляет 5000 руб. 00 коп. </w:t>
      </w:r>
      <w:r w:rsidRPr="002D1CAF">
        <w:t>за каждый факт неисполнения заказчиком обязательств, предусмотренных Контрактом.</w:t>
      </w:r>
      <w:r w:rsidRPr="002D1CAF">
        <w:rPr>
          <w:lang w:eastAsia="ru-RU"/>
        </w:rPr>
        <w:t xml:space="preserve">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10FACB1B" w14:textId="77777777" w:rsidR="002D1CAF" w:rsidRPr="002D1CAF" w:rsidRDefault="002D1CAF" w:rsidP="002D1CAF">
      <w:pPr>
        <w:pStyle w:val="aff8"/>
        <w:spacing w:after="0"/>
        <w:ind w:left="0" w:firstLine="709"/>
        <w:rPr>
          <w:rFonts w:ascii="Times New Roman" w:hAnsi="Times New Roman" w:cs="Times New Roman"/>
        </w:rPr>
      </w:pPr>
      <w:r w:rsidRPr="002D1CAF">
        <w:rPr>
          <w:rFonts w:ascii="Times New Roman" w:hAnsi="Times New Roman" w:cs="Times New Roman"/>
        </w:rPr>
        <w:t>5.3.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004E973D" w14:textId="77777777" w:rsidR="002D1CAF" w:rsidRPr="002D1CAF" w:rsidRDefault="002D1CAF" w:rsidP="002D1CAF">
      <w:pPr>
        <w:pStyle w:val="aff8"/>
        <w:spacing w:after="0"/>
        <w:ind w:left="0" w:firstLine="709"/>
        <w:rPr>
          <w:rFonts w:ascii="Times New Roman" w:hAnsi="Times New Roman" w:cs="Times New Roman"/>
          <w:lang w:eastAsia="ru-RU"/>
        </w:rPr>
      </w:pPr>
      <w:r w:rsidRPr="002D1CAF">
        <w:rPr>
          <w:rFonts w:ascii="Times New Roman" w:hAnsi="Times New Roman" w:cs="Times New Roman"/>
          <w:lang w:eastAsia="ru-RU"/>
        </w:rPr>
        <w:t xml:space="preserve">5.4.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w:t>
      </w:r>
      <w:r w:rsidRPr="002D1CAF">
        <w:rPr>
          <w:rFonts w:ascii="Times New Roman" w:hAnsi="Times New Roman" w:cs="Times New Roman"/>
        </w:rPr>
        <w:t xml:space="preserve">в соответствии с Постановлением Правительства Российской Федерации от 30.08.2017 № 1042 </w:t>
      </w:r>
      <w:r w:rsidRPr="002D1CAF">
        <w:rPr>
          <w:rFonts w:ascii="Times New Roman" w:hAnsi="Times New Roman" w:cs="Times New Roman"/>
          <w:lang w:eastAsia="ru-RU"/>
        </w:rPr>
        <w:t xml:space="preserve">в размере одной трехсотой действующей на дату уплаты пени </w:t>
      </w:r>
      <w:r w:rsidR="00ED5C40">
        <w:rPr>
          <w:rFonts w:ascii="Times New Roman" w:hAnsi="Times New Roman" w:cs="Times New Roman"/>
          <w:lang w:eastAsia="ru-RU"/>
        </w:rPr>
        <w:t xml:space="preserve">ключевой </w:t>
      </w:r>
      <w:r w:rsidRPr="002D1CAF">
        <w:rPr>
          <w:rFonts w:ascii="Times New Roman" w:hAnsi="Times New Roman" w:cs="Times New Roman"/>
          <w:lang w:eastAsia="ru-RU"/>
        </w:rPr>
        <w:t>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14:paraId="620CBD20" w14:textId="3E6AEF54" w:rsidR="002D1CAF" w:rsidRPr="002D1CAF" w:rsidRDefault="002D1CAF" w:rsidP="002D1CAF">
      <w:pPr>
        <w:suppressAutoHyphens w:val="0"/>
        <w:autoSpaceDE w:val="0"/>
        <w:autoSpaceDN w:val="0"/>
        <w:adjustRightInd w:val="0"/>
        <w:ind w:firstLine="709"/>
        <w:jc w:val="both"/>
        <w:rPr>
          <w:lang w:eastAsia="ru-RU"/>
        </w:rPr>
      </w:pPr>
      <w:r w:rsidRPr="002D1CAF">
        <w:rPr>
          <w:lang w:eastAsia="ru-RU"/>
        </w:rPr>
        <w:t xml:space="preserve">5.5.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w:t>
      </w:r>
      <w:r w:rsidRPr="002D1CAF">
        <w:t xml:space="preserve">в соответствии с Постановлением Правительства Российской Федерации от 30.08.2017 № 1042 в размере </w:t>
      </w:r>
      <w:r w:rsidRPr="002D1CAF">
        <w:rPr>
          <w:lang w:eastAsia="ru-RU"/>
        </w:rPr>
        <w:t xml:space="preserve">5 </w:t>
      </w:r>
      <w:r w:rsidR="00912FBE" w:rsidRPr="002D1CAF">
        <w:rPr>
          <w:lang w:eastAsia="ru-RU"/>
        </w:rPr>
        <w:t>% цены</w:t>
      </w:r>
      <w:r w:rsidRPr="002D1CAF">
        <w:rPr>
          <w:lang w:eastAsia="ru-RU"/>
        </w:rPr>
        <w:t xml:space="preserve"> Контракта, что составляет </w:t>
      </w:r>
      <w:r w:rsidR="009C4AA9">
        <w:rPr>
          <w:lang w:eastAsia="ru-RU"/>
        </w:rPr>
        <w:t>423 600</w:t>
      </w:r>
      <w:r w:rsidRPr="002D1CAF">
        <w:rPr>
          <w:lang w:eastAsia="ru-RU"/>
        </w:rPr>
        <w:t xml:space="preserve"> (</w:t>
      </w:r>
      <w:r w:rsidR="009C4AA9">
        <w:rPr>
          <w:lang w:eastAsia="ru-RU"/>
        </w:rPr>
        <w:t>четыреста двадцать три тысячи шестьсот</w:t>
      </w:r>
      <w:r w:rsidRPr="002D1CAF">
        <w:rPr>
          <w:lang w:eastAsia="ru-RU"/>
        </w:rPr>
        <w:t>) руб</w:t>
      </w:r>
      <w:r w:rsidR="009C4AA9">
        <w:rPr>
          <w:lang w:eastAsia="ru-RU"/>
        </w:rPr>
        <w:t xml:space="preserve">лей 00 </w:t>
      </w:r>
      <w:r w:rsidRPr="002D1CAF">
        <w:rPr>
          <w:lang w:eastAsia="ru-RU"/>
        </w:rPr>
        <w:t>коп</w:t>
      </w:r>
      <w:r w:rsidR="009C4AA9">
        <w:rPr>
          <w:lang w:eastAsia="ru-RU"/>
        </w:rPr>
        <w:t>еек</w:t>
      </w:r>
      <w:r w:rsidRPr="002D1CAF">
        <w:rPr>
          <w:lang w:eastAsia="ru-RU"/>
        </w:rPr>
        <w:t xml:space="preserve"> за каждый факт неисполнения или ненадлежащего исполнения Исполнителем обязательств, предусмотренных Контрактом.</w:t>
      </w:r>
    </w:p>
    <w:p w14:paraId="1DC056C9" w14:textId="77777777" w:rsidR="002D1CAF" w:rsidRPr="003B20C8" w:rsidRDefault="002D1CAF" w:rsidP="002D1CAF">
      <w:pPr>
        <w:suppressAutoHyphens w:val="0"/>
        <w:autoSpaceDE w:val="0"/>
        <w:autoSpaceDN w:val="0"/>
        <w:adjustRightInd w:val="0"/>
        <w:ind w:firstLine="709"/>
        <w:jc w:val="both"/>
        <w:rPr>
          <w:lang w:eastAsia="ru-RU"/>
        </w:rPr>
      </w:pPr>
      <w:r w:rsidRPr="002D1CAF">
        <w:rPr>
          <w:lang w:eastAsia="ru-RU"/>
        </w:rPr>
        <w:t xml:space="preserve">5.6. За каждый факт неисполнения или ненадлежащего исполнения Исполнителем обязательства, предусмотренного подпунктом 2.2. пункта 2 контракта, которое не имеет </w:t>
      </w:r>
      <w:r w:rsidRPr="003B20C8">
        <w:rPr>
          <w:lang w:eastAsia="ru-RU"/>
        </w:rPr>
        <w:t xml:space="preserve">стоимостного выражения, размер штрафа устанавливается в виде фиксированной суммы, </w:t>
      </w:r>
      <w:r w:rsidRPr="003B20C8">
        <w:t>в соответствии с Постановлением Правительства Российской Федерации от 30.08.2017 № 1042 и составляет 5000 руб. 00 коп.</w:t>
      </w:r>
    </w:p>
    <w:p w14:paraId="76CE1CEE" w14:textId="77777777" w:rsidR="002D1CAF" w:rsidRPr="002D1CAF" w:rsidRDefault="002D1CAF" w:rsidP="002D1CAF">
      <w:pPr>
        <w:suppressAutoHyphens w:val="0"/>
        <w:autoSpaceDE w:val="0"/>
        <w:autoSpaceDN w:val="0"/>
        <w:adjustRightInd w:val="0"/>
        <w:ind w:firstLine="709"/>
        <w:jc w:val="both"/>
        <w:rPr>
          <w:lang w:eastAsia="ru-RU"/>
        </w:rPr>
      </w:pPr>
      <w:r w:rsidRPr="002D1CAF">
        <w:rPr>
          <w:lang w:eastAsia="ru-RU"/>
        </w:rPr>
        <w:t>5.7.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14:paraId="5C38D457" w14:textId="77777777" w:rsidR="002D1CAF" w:rsidRPr="002D1CAF" w:rsidRDefault="002D1CAF" w:rsidP="002D1CAF">
      <w:pPr>
        <w:pStyle w:val="aff8"/>
        <w:spacing w:after="0"/>
        <w:ind w:left="0" w:firstLine="709"/>
        <w:rPr>
          <w:rFonts w:ascii="Times New Roman" w:hAnsi="Times New Roman" w:cs="Times New Roman"/>
        </w:rPr>
      </w:pPr>
      <w:r w:rsidRPr="002D1CAF">
        <w:rPr>
          <w:rFonts w:ascii="Times New Roman" w:hAnsi="Times New Roman" w:cs="Times New Roman"/>
        </w:rPr>
        <w:t>5.8.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14:paraId="0B36ED71" w14:textId="77777777" w:rsidR="002D1CAF" w:rsidRPr="002D1CAF" w:rsidRDefault="002D1CAF" w:rsidP="002D1CAF">
      <w:pPr>
        <w:pStyle w:val="aff8"/>
        <w:spacing w:after="0"/>
        <w:ind w:left="0" w:firstLine="709"/>
        <w:rPr>
          <w:rFonts w:ascii="Times New Roman" w:hAnsi="Times New Roman" w:cs="Times New Roman"/>
          <w:lang w:eastAsia="ru-RU"/>
        </w:rPr>
      </w:pPr>
      <w:r w:rsidRPr="002D1CAF">
        <w:rPr>
          <w:rFonts w:ascii="Times New Roman" w:hAnsi="Times New Roman" w:cs="Times New Roman"/>
        </w:rPr>
        <w:t xml:space="preserve">5.9. Уплата неустойки и возмещение убытков, связанных с ненадлежащим исполнением </w:t>
      </w:r>
      <w:r w:rsidR="00416A7A" w:rsidRPr="002D1CAF">
        <w:rPr>
          <w:rFonts w:ascii="Times New Roman" w:hAnsi="Times New Roman" w:cs="Times New Roman"/>
        </w:rPr>
        <w:t>Сторонами своих</w:t>
      </w:r>
      <w:r w:rsidRPr="002D1CAF">
        <w:rPr>
          <w:rFonts w:ascii="Times New Roman" w:hAnsi="Times New Roman" w:cs="Times New Roman"/>
        </w:rPr>
        <w:t xml:space="preserve"> обязательств по настоящему </w:t>
      </w:r>
      <w:r w:rsidR="00416A7A" w:rsidRPr="002D1CAF">
        <w:rPr>
          <w:rFonts w:ascii="Times New Roman" w:hAnsi="Times New Roman" w:cs="Times New Roman"/>
        </w:rPr>
        <w:t>Контракту, не</w:t>
      </w:r>
      <w:r w:rsidRPr="002D1CAF">
        <w:rPr>
          <w:rFonts w:ascii="Times New Roman" w:hAnsi="Times New Roman" w:cs="Times New Roman"/>
        </w:rPr>
        <w:t xml:space="preserve"> освобождает, нарушившую условия Контракта сторону от исполнения взятых на себя обязательств.</w:t>
      </w:r>
    </w:p>
    <w:p w14:paraId="553FC7BD" w14:textId="77777777" w:rsidR="002D1CAF" w:rsidRPr="002D1CAF" w:rsidRDefault="002D1CAF" w:rsidP="002D1CAF">
      <w:pPr>
        <w:ind w:firstLine="709"/>
        <w:jc w:val="center"/>
        <w:rPr>
          <w:b/>
        </w:rPr>
      </w:pPr>
      <w:r w:rsidRPr="002D1CAF">
        <w:rPr>
          <w:b/>
        </w:rPr>
        <w:t>6. Обеспечение исполнения Контракта</w:t>
      </w:r>
    </w:p>
    <w:p w14:paraId="0ADE86A3" w14:textId="77777777" w:rsidR="002D1CAF" w:rsidRPr="002D1CAF" w:rsidRDefault="002D1CAF" w:rsidP="002D1CAF">
      <w:pPr>
        <w:ind w:firstLine="709"/>
        <w:jc w:val="both"/>
      </w:pPr>
      <w:r w:rsidRPr="002D1CAF">
        <w:t>6.1. Обеспечение исполнения Контракта предусмотрено для обеспечения исполнения Исполнителем его обязательств по Контракту, в том числе за исполнение таких обязательств, как оказание услуг надлежащего качества, соблюдения сроков оказания услуг, оплата неустойки (штрафа, пеней) за неисполнение или ненадлежащее исполнение условий Контракта, возмещение ущерба.</w:t>
      </w:r>
    </w:p>
    <w:p w14:paraId="15DFE10D" w14:textId="77777777" w:rsidR="002D1CAF" w:rsidRPr="002D1CAF" w:rsidRDefault="002D1CAF" w:rsidP="002D1CAF">
      <w:pPr>
        <w:ind w:firstLine="709"/>
        <w:jc w:val="both"/>
      </w:pPr>
      <w:r w:rsidRPr="002D1CAF">
        <w:lastRenderedPageBreak/>
        <w:t xml:space="preserve">Исполнение Контракта может обеспечиваться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48C96E4A" w14:textId="77777777" w:rsidR="002D1CAF" w:rsidRPr="002D1CAF" w:rsidRDefault="002D1CAF" w:rsidP="002D1CAF">
      <w:pPr>
        <w:ind w:firstLine="709"/>
        <w:jc w:val="both"/>
      </w:pPr>
      <w:r w:rsidRPr="002D1CAF">
        <w:t>Способ обеспечения исполнения Контракта определяется Исполнителем самостоятельно.</w:t>
      </w:r>
    </w:p>
    <w:p w14:paraId="7298DA0E" w14:textId="57749CD5" w:rsidR="002D1CAF" w:rsidRPr="003B20C8" w:rsidRDefault="002D1CAF" w:rsidP="002D1CAF">
      <w:pPr>
        <w:autoSpaceDE w:val="0"/>
        <w:autoSpaceDN w:val="0"/>
        <w:adjustRightInd w:val="0"/>
        <w:ind w:firstLine="708"/>
        <w:jc w:val="both"/>
      </w:pPr>
      <w:r w:rsidRPr="002D1CAF">
        <w:t xml:space="preserve">6.2. </w:t>
      </w:r>
      <w:r w:rsidRPr="002D1CAF">
        <w:rPr>
          <w:lang w:eastAsia="ru-RU"/>
        </w:rPr>
        <w:t xml:space="preserve">Размер обеспечения исполнения Контракта устанавливается в </w:t>
      </w:r>
      <w:r w:rsidRPr="003B20C8">
        <w:rPr>
          <w:lang w:eastAsia="ru-RU"/>
        </w:rPr>
        <w:t xml:space="preserve">размере </w:t>
      </w:r>
      <w:r w:rsidR="00221933">
        <w:rPr>
          <w:lang w:eastAsia="ru-RU"/>
        </w:rPr>
        <w:t>847200</w:t>
      </w:r>
      <w:r w:rsidRPr="003B20C8">
        <w:t xml:space="preserve"> (</w:t>
      </w:r>
      <w:r w:rsidR="00221933">
        <w:t>восемьсот сорок семь тысяч двести</w:t>
      </w:r>
      <w:r w:rsidRPr="003B20C8">
        <w:t xml:space="preserve">) рублей </w:t>
      </w:r>
      <w:r w:rsidR="003B20C8" w:rsidRPr="003B20C8">
        <w:t>00</w:t>
      </w:r>
      <w:r w:rsidRPr="003B20C8">
        <w:t xml:space="preserve"> копеек</w:t>
      </w:r>
      <w:r w:rsidRPr="003B20C8">
        <w:rPr>
          <w:lang w:eastAsia="ru-RU"/>
        </w:rPr>
        <w:t xml:space="preserve">, что составляет </w:t>
      </w:r>
      <w:r w:rsidR="00416A7A" w:rsidRPr="003B20C8">
        <w:rPr>
          <w:lang w:eastAsia="ru-RU"/>
        </w:rPr>
        <w:t>10</w:t>
      </w:r>
      <w:r w:rsidRPr="003B20C8">
        <w:rPr>
          <w:lang w:eastAsia="ru-RU"/>
        </w:rPr>
        <w:t xml:space="preserve"> </w:t>
      </w:r>
      <w:r w:rsidR="003B20C8" w:rsidRPr="003B20C8">
        <w:rPr>
          <w:lang w:eastAsia="ru-RU"/>
        </w:rPr>
        <w:t>%</w:t>
      </w:r>
      <w:r w:rsidRPr="003B20C8">
        <w:rPr>
          <w:lang w:eastAsia="ru-RU"/>
        </w:rPr>
        <w:t xml:space="preserve"> от </w:t>
      </w:r>
      <w:r w:rsidRPr="003B20C8">
        <w:t xml:space="preserve">начальной (максимальной) </w:t>
      </w:r>
      <w:r w:rsidRPr="003B20C8">
        <w:rPr>
          <w:lang w:eastAsia="ru-RU"/>
        </w:rPr>
        <w:t>цены Контракта.</w:t>
      </w:r>
    </w:p>
    <w:p w14:paraId="6CF24EBC" w14:textId="77777777" w:rsidR="002D1CAF" w:rsidRPr="002D1CAF" w:rsidRDefault="002D1CAF" w:rsidP="002D1CAF">
      <w:pPr>
        <w:ind w:firstLine="709"/>
        <w:jc w:val="both"/>
      </w:pPr>
      <w:r w:rsidRPr="002D1CAF">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 37 Закона о контрактной системе.</w:t>
      </w:r>
    </w:p>
    <w:p w14:paraId="26C361AF" w14:textId="77777777" w:rsidR="002D1CAF" w:rsidRPr="002D1CAF" w:rsidRDefault="002D1CAF" w:rsidP="002D1CAF">
      <w:pPr>
        <w:ind w:firstLine="709"/>
        <w:jc w:val="both"/>
      </w:pPr>
      <w:r w:rsidRPr="002D1CAF">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14:paraId="308732E5" w14:textId="77777777" w:rsidR="002D1CAF" w:rsidRPr="002D1CAF" w:rsidRDefault="002D1CAF" w:rsidP="002D1CAF">
      <w:pPr>
        <w:ind w:firstLine="709"/>
        <w:jc w:val="both"/>
        <w:rPr>
          <w:lang w:eastAsia="ru-RU"/>
        </w:rPr>
      </w:pPr>
      <w:r w:rsidRPr="002D1CAF">
        <w:t xml:space="preserve">6.4. В случае предоставления банковской гарантии в качестве обеспечения исполнения контракта, </w:t>
      </w:r>
      <w:r w:rsidRPr="002D1CAF">
        <w:rPr>
          <w:lang w:eastAsia="ru-RU"/>
        </w:rPr>
        <w:t>срок действия банковской гарантии должен превышать срок действия Контракта не менее чем на один месяц.</w:t>
      </w:r>
    </w:p>
    <w:p w14:paraId="4DB83722" w14:textId="77777777" w:rsidR="002D1CAF" w:rsidRPr="002D1CAF" w:rsidRDefault="002D1CAF" w:rsidP="002D1CAF">
      <w:pPr>
        <w:ind w:firstLine="709"/>
        <w:jc w:val="both"/>
      </w:pPr>
      <w:r w:rsidRPr="002D1CAF">
        <w:t>6.5.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Исполнителем его обязательств по Контракту, Исполнитель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
    <w:p w14:paraId="2F27F92E" w14:textId="77777777" w:rsidR="002D1CAF" w:rsidRPr="002D1CAF" w:rsidRDefault="002D1CAF" w:rsidP="002D1CAF">
      <w:pPr>
        <w:ind w:firstLine="709"/>
        <w:jc w:val="both"/>
      </w:pPr>
      <w:r w:rsidRPr="002D1CAF">
        <w:t>Действие указанного пункта не распространяется на случаи, если Исполнителем предоставлена недостоверная (поддельная) банковская гарантия.</w:t>
      </w:r>
    </w:p>
    <w:p w14:paraId="2B8F2DC8" w14:textId="77777777" w:rsidR="002D1CAF" w:rsidRPr="002D1CAF" w:rsidRDefault="002D1CAF" w:rsidP="002D1CAF">
      <w:pPr>
        <w:ind w:firstLine="709"/>
        <w:jc w:val="both"/>
      </w:pPr>
      <w:r w:rsidRPr="002D1CAF">
        <w:t>6.6.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указанного в п. 6.5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ущерба в полном объеме.</w:t>
      </w:r>
    </w:p>
    <w:p w14:paraId="2EDC23DB" w14:textId="77777777" w:rsidR="002D1CAF" w:rsidRPr="002D1CAF" w:rsidRDefault="002D1CAF" w:rsidP="002D1CAF">
      <w:pPr>
        <w:ind w:firstLine="709"/>
        <w:jc w:val="both"/>
      </w:pPr>
      <w:r w:rsidRPr="002D1CAF">
        <w:t xml:space="preserve">6.7. В случае неисполнения обязательств по Контракту по вине Исполнителя, обеспечение исполнение контракта остается у Заказчика, о чем тот извещает Исполнителя письменно. Кроме того, Исполнитель обязан возместить Заказчику убытки с зачетом суммы внесенных денежных средств.  </w:t>
      </w:r>
    </w:p>
    <w:p w14:paraId="4E584600" w14:textId="77777777" w:rsidR="002D1CAF" w:rsidRPr="002D1CAF" w:rsidRDefault="002D1CAF" w:rsidP="002D1CAF">
      <w:pPr>
        <w:ind w:firstLine="709"/>
        <w:jc w:val="both"/>
      </w:pPr>
      <w:r w:rsidRPr="002D1CAF">
        <w:t xml:space="preserve">6.8. В случае исполнения обязательств по контракту Исполнителем с нарушениями, Заказчик имеет право удержать из обеспечения исполнения контракта размер пеней, штрафов, стоимость экспертизы. </w:t>
      </w:r>
    </w:p>
    <w:p w14:paraId="2B8245BE" w14:textId="77777777" w:rsidR="002D1CAF" w:rsidRPr="002D1CAF" w:rsidRDefault="002D1CAF" w:rsidP="002D1CAF">
      <w:pPr>
        <w:ind w:firstLine="709"/>
        <w:jc w:val="both"/>
      </w:pPr>
      <w:r w:rsidRPr="002D1CAF">
        <w:t>6.9. В случае надлежащего исполнения Исполнителем обязательств по Контракту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или возврат документов, предоставленных в качестве обеспечения исполнения Контракта, в течение 10 (десяти) рабочих дней с даты окончания надлежащего исполнения Контракта.</w:t>
      </w:r>
    </w:p>
    <w:p w14:paraId="3FBA5866" w14:textId="77777777" w:rsidR="002D1CAF" w:rsidRPr="002D1CAF" w:rsidRDefault="002D1CAF" w:rsidP="002D1CAF">
      <w:pPr>
        <w:ind w:firstLine="709"/>
        <w:jc w:val="both"/>
      </w:pPr>
      <w:r w:rsidRPr="002D1CAF">
        <w:t>6.10. Обеспечение исполнения Контракта сохраняет свою силу при изменении законодательства Российской Федерации, а также при реорганизации Исполнителя или Заказчика.</w:t>
      </w:r>
    </w:p>
    <w:p w14:paraId="6ADE1ABE" w14:textId="77777777" w:rsidR="002D1CAF" w:rsidRPr="002D1CAF" w:rsidRDefault="002D1CAF" w:rsidP="002D1CAF">
      <w:pPr>
        <w:ind w:firstLine="709"/>
        <w:jc w:val="both"/>
      </w:pPr>
      <w:r w:rsidRPr="002D1CAF">
        <w:t>6.11. Банковская гарантия должна быть безотзывной и должна содержать сведения, указанные в Законе о контрактной системе.</w:t>
      </w:r>
    </w:p>
    <w:p w14:paraId="65B4D51F" w14:textId="77777777" w:rsidR="002D1CAF" w:rsidRPr="002D1CAF" w:rsidRDefault="002D1CAF" w:rsidP="002D1CAF">
      <w:pPr>
        <w:pStyle w:val="ConsPlusNormal"/>
        <w:jc w:val="both"/>
        <w:rPr>
          <w:rFonts w:ascii="Times New Roman" w:hAnsi="Times New Roman" w:cs="Times New Roman"/>
          <w:sz w:val="24"/>
          <w:szCs w:val="24"/>
        </w:rPr>
      </w:pPr>
      <w:r w:rsidRPr="002D1CAF">
        <w:rPr>
          <w:rFonts w:ascii="Times New Roman" w:hAnsi="Times New Roman" w:cs="Times New Roman"/>
          <w:sz w:val="24"/>
          <w:szCs w:val="24"/>
        </w:rPr>
        <w:t xml:space="preserve">6.12. Все затраты, связанные с заключением и оформлением Контракта и иных документов по обеспечению исполнения Контракта, несет Исполнитель. </w:t>
      </w:r>
    </w:p>
    <w:p w14:paraId="6560E7E4" w14:textId="77777777" w:rsidR="002D1CAF" w:rsidRPr="002D1CAF" w:rsidRDefault="002D1CAF" w:rsidP="002D1CAF">
      <w:pPr>
        <w:pStyle w:val="ConsPlusNormal"/>
        <w:jc w:val="both"/>
        <w:rPr>
          <w:rFonts w:ascii="Times New Roman" w:hAnsi="Times New Roman" w:cs="Times New Roman"/>
          <w:sz w:val="24"/>
          <w:szCs w:val="24"/>
        </w:rPr>
      </w:pPr>
      <w:r w:rsidRPr="002D1CAF">
        <w:rPr>
          <w:rFonts w:ascii="Times New Roman" w:hAnsi="Times New Roman" w:cs="Times New Roman"/>
          <w:sz w:val="24"/>
          <w:szCs w:val="24"/>
        </w:rPr>
        <w:t xml:space="preserve">6.13. Если при проведении аукциона участником закупки, с которым заключается Контракт, </w:t>
      </w:r>
      <w:r w:rsidRPr="002D1CAF">
        <w:rPr>
          <w:rFonts w:ascii="Times New Roman" w:hAnsi="Times New Roman" w:cs="Times New Roman"/>
          <w:sz w:val="24"/>
          <w:szCs w:val="24"/>
        </w:rPr>
        <w:lastRenderedPageBreak/>
        <w:t>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или информации, подтверждающей добросовестность такого участника на дату подачи заявки.</w:t>
      </w:r>
    </w:p>
    <w:p w14:paraId="51AD09AB" w14:textId="77777777" w:rsidR="002D1CAF" w:rsidRPr="002D1CAF" w:rsidRDefault="002D1CAF" w:rsidP="002D1CAF">
      <w:pPr>
        <w:pStyle w:val="ConsPlusNormal"/>
        <w:jc w:val="both"/>
        <w:rPr>
          <w:rFonts w:ascii="Times New Roman" w:hAnsi="Times New Roman" w:cs="Times New Roman"/>
          <w:sz w:val="24"/>
          <w:szCs w:val="24"/>
        </w:rPr>
      </w:pPr>
      <w:r w:rsidRPr="002D1CAF">
        <w:rPr>
          <w:rFonts w:ascii="Times New Roman" w:hAnsi="Times New Roman" w:cs="Times New Roman"/>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14:paraId="7658B7EA" w14:textId="77777777" w:rsidR="002D1CAF" w:rsidRPr="002D1CAF" w:rsidRDefault="002D1CAF" w:rsidP="002D1CAF">
      <w:pPr>
        <w:ind w:firstLine="709"/>
        <w:jc w:val="center"/>
        <w:rPr>
          <w:b/>
        </w:rPr>
      </w:pPr>
      <w:r w:rsidRPr="002D1CAF">
        <w:rPr>
          <w:b/>
        </w:rPr>
        <w:t>7. Порядок изменения и расторжения Контракта</w:t>
      </w:r>
    </w:p>
    <w:p w14:paraId="44948132" w14:textId="77777777" w:rsidR="002D1CAF" w:rsidRPr="002D1CAF" w:rsidRDefault="002D1CAF" w:rsidP="002D1CAF">
      <w:pPr>
        <w:ind w:firstLine="709"/>
        <w:jc w:val="both"/>
      </w:pPr>
      <w:r w:rsidRPr="002D1CAF">
        <w:t>7.1. Контракт может быть изменен в порядке, предусмотренном действующим законодательством.</w:t>
      </w:r>
    </w:p>
    <w:p w14:paraId="102D384E" w14:textId="77777777" w:rsidR="002D1CAF" w:rsidRPr="002D1CAF" w:rsidRDefault="002D1CAF" w:rsidP="002D1CAF">
      <w:pPr>
        <w:ind w:firstLine="709"/>
        <w:jc w:val="both"/>
      </w:pPr>
      <w:r w:rsidRPr="002D1CAF">
        <w:t>7.2. Контракт может быть расторгнут:</w:t>
      </w:r>
    </w:p>
    <w:p w14:paraId="31D5B359" w14:textId="77777777" w:rsidR="002D1CAF" w:rsidRPr="002D1CAF" w:rsidRDefault="002D1CAF" w:rsidP="002D1CAF">
      <w:pPr>
        <w:ind w:firstLine="709"/>
        <w:jc w:val="both"/>
      </w:pPr>
      <w:r w:rsidRPr="002D1CAF">
        <w:t>- по соглашению Сторон;</w:t>
      </w:r>
    </w:p>
    <w:p w14:paraId="6E4E1AD8" w14:textId="77777777" w:rsidR="002D1CAF" w:rsidRPr="002D1CAF" w:rsidRDefault="002D1CAF" w:rsidP="002D1CAF">
      <w:pPr>
        <w:ind w:firstLine="709"/>
        <w:jc w:val="both"/>
      </w:pPr>
      <w:r w:rsidRPr="002D1CAF">
        <w:t>- по решению суда;</w:t>
      </w:r>
    </w:p>
    <w:p w14:paraId="4568D58B" w14:textId="77777777" w:rsidR="002D1CAF" w:rsidRPr="002D1CAF" w:rsidRDefault="002D1CAF" w:rsidP="002D1CAF">
      <w:pPr>
        <w:ind w:firstLine="709"/>
        <w:jc w:val="both"/>
      </w:pPr>
      <w:r w:rsidRPr="002D1CAF">
        <w:t>- в случае одностороннего отказа Стороны от исполнения Контракта.</w:t>
      </w:r>
    </w:p>
    <w:p w14:paraId="61D4FFC0" w14:textId="77777777" w:rsidR="002D1CAF" w:rsidRPr="002D1CAF" w:rsidRDefault="002D1CAF" w:rsidP="002D1CAF">
      <w:pPr>
        <w:ind w:firstLine="709"/>
        <w:jc w:val="both"/>
      </w:pPr>
      <w:r w:rsidRPr="002D1CAF">
        <w:t>7.3.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w:t>
      </w:r>
    </w:p>
    <w:p w14:paraId="436442D0" w14:textId="77777777" w:rsidR="002D1CAF" w:rsidRPr="002D1CAF" w:rsidRDefault="002D1CAF" w:rsidP="002D1CAF">
      <w:pPr>
        <w:ind w:firstLine="709"/>
        <w:jc w:val="both"/>
      </w:pPr>
      <w:r w:rsidRPr="002D1CAF">
        <w:t>7.3.1. при существенном нарушении Контракта Исполнителем;</w:t>
      </w:r>
    </w:p>
    <w:p w14:paraId="78640C23" w14:textId="77777777" w:rsidR="002D1CAF" w:rsidRPr="002D1CAF" w:rsidRDefault="002D1CAF" w:rsidP="002D1CAF">
      <w:pPr>
        <w:ind w:firstLine="709"/>
        <w:jc w:val="both"/>
      </w:pPr>
      <w:r w:rsidRPr="002D1CAF">
        <w:t>7.3.2. в случае просрочки исполнения обязательств по оказанию услуг более чем на 5 (пять) календарных дней;</w:t>
      </w:r>
    </w:p>
    <w:p w14:paraId="31328E1B" w14:textId="77777777" w:rsidR="002D1CAF" w:rsidRPr="002D1CAF" w:rsidRDefault="002D1CAF" w:rsidP="002D1CAF">
      <w:pPr>
        <w:ind w:firstLine="709"/>
        <w:jc w:val="both"/>
      </w:pPr>
      <w:r w:rsidRPr="002D1CAF">
        <w:t>7.3.3. в случае неоднократного нарушения сроков оказания услуг - более двух раз более чем на 5 (пять) календарных дней;</w:t>
      </w:r>
    </w:p>
    <w:p w14:paraId="7B827128" w14:textId="77777777" w:rsidR="002D1CAF" w:rsidRPr="002D1CAF" w:rsidRDefault="002D1CAF" w:rsidP="002D1CAF">
      <w:pPr>
        <w:ind w:firstLine="709"/>
        <w:jc w:val="both"/>
      </w:pPr>
      <w:r w:rsidRPr="002D1CAF">
        <w:t>7.3.4. в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563BF315" w14:textId="77777777" w:rsidR="002D1CAF" w:rsidRPr="002D1CAF" w:rsidRDefault="002D1CAF" w:rsidP="002D1CAF">
      <w:pPr>
        <w:ind w:firstLine="709"/>
        <w:jc w:val="both"/>
      </w:pPr>
      <w:r w:rsidRPr="002D1CAF">
        <w:t>7.3.5. установления факта предоставления недостоверной (поддельной) банковской гарантии или содержащихся в ней сведений, а также предоставление банковской гарантии, не соответствующей требованиям Закона о контрактной системе;</w:t>
      </w:r>
    </w:p>
    <w:p w14:paraId="54E947AA" w14:textId="77777777" w:rsidR="002D1CAF" w:rsidRPr="002D1CAF" w:rsidRDefault="002D1CAF" w:rsidP="002D1CAF">
      <w:pPr>
        <w:ind w:firstLine="709"/>
        <w:jc w:val="both"/>
      </w:pPr>
      <w:r w:rsidRPr="002D1CAF">
        <w:t>7.3.6.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14:paraId="146F3933" w14:textId="77777777" w:rsidR="002D1CAF" w:rsidRPr="002D1CAF" w:rsidRDefault="002D1CAF" w:rsidP="002D1CAF">
      <w:pPr>
        <w:ind w:firstLine="709"/>
        <w:jc w:val="both"/>
      </w:pPr>
      <w:r w:rsidRPr="002D1CAF">
        <w:t>7.3.7.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14:paraId="09F21759" w14:textId="77777777" w:rsidR="002D1CAF" w:rsidRPr="002D1CAF" w:rsidRDefault="002D1CAF" w:rsidP="002D1CAF">
      <w:pPr>
        <w:ind w:firstLine="709"/>
        <w:jc w:val="both"/>
      </w:pPr>
      <w:r w:rsidRPr="002D1CAF">
        <w:t>7.3.8. в иных случаях, предусмотренных законодательством Российской Федерации.</w:t>
      </w:r>
    </w:p>
    <w:p w14:paraId="27765F31" w14:textId="77777777" w:rsidR="002D1CAF" w:rsidRPr="002D1CAF" w:rsidRDefault="002D1CAF" w:rsidP="002D1CAF">
      <w:pPr>
        <w:ind w:firstLine="709"/>
        <w:jc w:val="both"/>
      </w:pPr>
      <w:r w:rsidRPr="002D1CAF">
        <w:t>7.4.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032E9493" w14:textId="77777777" w:rsidR="002D1CAF" w:rsidRPr="002D1CAF" w:rsidRDefault="002D1CAF" w:rsidP="002D1CAF">
      <w:pPr>
        <w:ind w:firstLine="709"/>
        <w:jc w:val="both"/>
      </w:pPr>
      <w:r w:rsidRPr="002D1CAF">
        <w:t>7.5. Заказчик вправе принять решение об одностороннем отказе от исполнения Контракта в случаях, указанных в пунктах 7.3.1 - 7.3.8 Контракта.</w:t>
      </w:r>
    </w:p>
    <w:p w14:paraId="2D06809A" w14:textId="77777777" w:rsidR="002D1CAF" w:rsidRPr="002D1CAF" w:rsidRDefault="002D1CAF" w:rsidP="002D1CAF">
      <w:pPr>
        <w:ind w:firstLine="709"/>
        <w:jc w:val="both"/>
      </w:pPr>
      <w:r w:rsidRPr="002D1CAF">
        <w:lastRenderedPageBreak/>
        <w:t>7.6. Заказчик до принятия решения об одностороннем отказе от исполнения Контракта вправе провести экспертизу оказанных услуг с привлечением экспертов, экспертных организаций.</w:t>
      </w:r>
    </w:p>
    <w:p w14:paraId="6D806C6F" w14:textId="77777777" w:rsidR="002D1CAF" w:rsidRPr="002D1CAF" w:rsidRDefault="002D1CAF" w:rsidP="002D1CAF">
      <w:pPr>
        <w:ind w:firstLine="709"/>
        <w:jc w:val="both"/>
      </w:pPr>
      <w:r w:rsidRPr="002D1CAF">
        <w:t xml:space="preserve">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  </w:t>
      </w:r>
    </w:p>
    <w:p w14:paraId="72CCE305" w14:textId="77777777" w:rsidR="002D1CAF" w:rsidRPr="002D1CAF" w:rsidRDefault="002D1CAF" w:rsidP="002D1CAF">
      <w:pPr>
        <w:ind w:firstLine="709"/>
        <w:jc w:val="both"/>
      </w:pPr>
      <w:r w:rsidRPr="002D1CAF">
        <w:t xml:space="preserve">7.7. Решение Заказчика об одностороннем отказе от исполнения Контракта в течение 1 (одного) рабочего дня, следующего за датой принятия указанного решения,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w:t>
      </w:r>
      <w:r w:rsidR="00416A7A" w:rsidRPr="002D1CAF">
        <w:t>Исполнителя об</w:t>
      </w:r>
      <w:r w:rsidRPr="002D1CAF">
        <w:t xml:space="preserve">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направления решения Заказчика об одностороннем отказе от исполнения Контракта по почте заказным письмом с уведомлением о вручении.</w:t>
      </w:r>
    </w:p>
    <w:p w14:paraId="392E2B08" w14:textId="77777777" w:rsidR="002D1CAF" w:rsidRPr="002D1CAF" w:rsidRDefault="002D1CAF" w:rsidP="002D1CAF">
      <w:pPr>
        <w:ind w:firstLine="709"/>
        <w:jc w:val="both"/>
      </w:pPr>
      <w:r w:rsidRPr="002D1CAF">
        <w:t xml:space="preserve">7.8. Решение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Заказчиком </w:t>
      </w:r>
      <w:r w:rsidR="00416A7A" w:rsidRPr="002D1CAF">
        <w:t>Исполнителя об</w:t>
      </w:r>
      <w:r w:rsidRPr="002D1CAF">
        <w:t xml:space="preserve"> одностороннем отказе от исполнения Контракта. </w:t>
      </w:r>
    </w:p>
    <w:p w14:paraId="3B35A142" w14:textId="77777777" w:rsidR="002D1CAF" w:rsidRPr="002D1CAF" w:rsidRDefault="002D1CAF" w:rsidP="002D1CAF">
      <w:pPr>
        <w:ind w:firstLine="709"/>
        <w:jc w:val="both"/>
      </w:pPr>
      <w:r w:rsidRPr="002D1CAF">
        <w:t xml:space="preserve">7.9.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w:t>
      </w:r>
      <w:r w:rsidR="00416A7A" w:rsidRPr="002D1CAF">
        <w:t>Исполнителя о</w:t>
      </w:r>
      <w:r w:rsidRPr="002D1CAF">
        <w:t xml:space="preserve">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7.6. Контракта. Данное правило не применяется в случае повторного нарушения Исполнителем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14:paraId="1378222B" w14:textId="77777777" w:rsidR="002D1CAF" w:rsidRPr="002D1CAF" w:rsidRDefault="002D1CAF" w:rsidP="002D1CAF">
      <w:pPr>
        <w:ind w:firstLine="709"/>
        <w:jc w:val="both"/>
      </w:pPr>
      <w:r w:rsidRPr="002D1CAF">
        <w:t>7.10. Исполнитель вправе принять решение об одностороннем отказе от исполнения Контракта в соответствии с законода</w:t>
      </w:r>
      <w:r>
        <w:t>тельством Российской Федерации.</w:t>
      </w:r>
    </w:p>
    <w:p w14:paraId="02C38026" w14:textId="77777777" w:rsidR="002D1CAF" w:rsidRPr="002D1CAF" w:rsidRDefault="002D1CAF" w:rsidP="002D1CAF">
      <w:pPr>
        <w:ind w:firstLine="709"/>
        <w:jc w:val="center"/>
        <w:rPr>
          <w:b/>
        </w:rPr>
      </w:pPr>
      <w:r w:rsidRPr="002D1CAF">
        <w:rPr>
          <w:b/>
        </w:rPr>
        <w:t>8. Дополнительные условия</w:t>
      </w:r>
    </w:p>
    <w:p w14:paraId="2117F1F2" w14:textId="77777777" w:rsidR="002D1CAF" w:rsidRPr="002D1CAF" w:rsidRDefault="002D1CAF" w:rsidP="002D1CAF">
      <w:pPr>
        <w:suppressAutoHyphens w:val="0"/>
        <w:autoSpaceDE w:val="0"/>
        <w:autoSpaceDN w:val="0"/>
        <w:adjustRightInd w:val="0"/>
        <w:ind w:firstLine="709"/>
        <w:jc w:val="both"/>
        <w:rPr>
          <w:lang w:eastAsia="ru-RU"/>
        </w:rPr>
      </w:pPr>
      <w:r w:rsidRPr="002D1CAF">
        <w:rPr>
          <w:lang w:eastAsia="ru-RU"/>
        </w:rPr>
        <w:t>8.1.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 С момента размещения в единой информационной системе Контракта, подписанного Заказчиком, Контракт считается заключенным.</w:t>
      </w:r>
    </w:p>
    <w:p w14:paraId="2EA996FA" w14:textId="77777777" w:rsidR="002D1CAF" w:rsidRPr="002D1CAF" w:rsidRDefault="002D1CAF" w:rsidP="002D1CAF">
      <w:pPr>
        <w:ind w:firstLine="709"/>
        <w:jc w:val="both"/>
      </w:pPr>
      <w:r w:rsidRPr="002D1CAF">
        <w:rPr>
          <w:lang w:eastAsia="ru-RU"/>
        </w:rPr>
        <w:t>Настоящий контракт вступает в силу с момента заключения и действует по 31.10.201</w:t>
      </w:r>
      <w:r w:rsidR="00416A7A">
        <w:rPr>
          <w:lang w:eastAsia="ru-RU"/>
        </w:rPr>
        <w:t>9</w:t>
      </w:r>
      <w:r w:rsidRPr="002D1CAF">
        <w:rPr>
          <w:lang w:eastAsia="ru-RU"/>
        </w:rPr>
        <w:t xml:space="preserve"> года,</w:t>
      </w:r>
      <w:r w:rsidRPr="002D1CAF">
        <w:t xml:space="preserve"> в отношении принятых на себя обязательств до полного исполнения их Сторонами.</w:t>
      </w:r>
    </w:p>
    <w:p w14:paraId="3B11B8EE" w14:textId="77777777" w:rsidR="002D1CAF" w:rsidRPr="002D1CAF" w:rsidRDefault="002D1CAF" w:rsidP="002D1CAF">
      <w:pPr>
        <w:widowControl w:val="0"/>
        <w:autoSpaceDN w:val="0"/>
        <w:snapToGrid w:val="0"/>
        <w:ind w:firstLine="709"/>
        <w:jc w:val="both"/>
        <w:textAlignment w:val="baseline"/>
        <w:rPr>
          <w:lang w:eastAsia="ru-RU"/>
        </w:rPr>
      </w:pPr>
      <w:r w:rsidRPr="002D1CAF">
        <w:rPr>
          <w:color w:val="000000"/>
          <w:spacing w:val="-2"/>
          <w:lang w:eastAsia="ru-RU"/>
        </w:rPr>
        <w:t xml:space="preserve">8.2. </w:t>
      </w:r>
      <w:r w:rsidRPr="002D1CAF">
        <w:rPr>
          <w:lang w:eastAsia="ru-RU"/>
        </w:rPr>
        <w:t>Окончание срока действия настоящего Контракта не освобождает Стороны от ответственности за нарушение его условий, если таковые имели место в период исполнения настоящего Контракта.</w:t>
      </w:r>
    </w:p>
    <w:p w14:paraId="31F06092" w14:textId="77777777" w:rsidR="002D1CAF" w:rsidRPr="002D1CAF" w:rsidRDefault="002D1CAF" w:rsidP="002D1CAF">
      <w:pPr>
        <w:widowControl w:val="0"/>
        <w:autoSpaceDN w:val="0"/>
        <w:snapToGrid w:val="0"/>
        <w:ind w:firstLine="709"/>
        <w:jc w:val="both"/>
        <w:textAlignment w:val="baseline"/>
        <w:rPr>
          <w:lang w:eastAsia="ru-RU"/>
        </w:rPr>
      </w:pPr>
      <w:r w:rsidRPr="002D1CAF">
        <w:rPr>
          <w:lang w:eastAsia="ru-RU"/>
        </w:rPr>
        <w:t>8.3.</w:t>
      </w:r>
      <w:r w:rsidRPr="002D1CAF">
        <w:rPr>
          <w:lang w:eastAsia="ru-RU"/>
        </w:rPr>
        <w:tab/>
        <w:t xml:space="preserve">Настоящий Контракт, может быть, расторгнут по соглашению сторон или по </w:t>
      </w:r>
      <w:r w:rsidRPr="002D1CAF">
        <w:rPr>
          <w:lang w:eastAsia="ru-RU"/>
        </w:rPr>
        <w:lastRenderedPageBreak/>
        <w:t>решению суда по основаниям и в порядке, предусмотренным гражданским законодательством РФ.</w:t>
      </w:r>
    </w:p>
    <w:p w14:paraId="6DB5A045" w14:textId="77777777" w:rsidR="002D1CAF" w:rsidRPr="002D1CAF" w:rsidRDefault="002D1CAF" w:rsidP="002D1CAF">
      <w:pPr>
        <w:ind w:firstLine="709"/>
        <w:jc w:val="both"/>
        <w:rPr>
          <w:lang w:eastAsia="ru-RU"/>
        </w:rPr>
      </w:pPr>
      <w:r w:rsidRPr="002D1CAF">
        <w:rPr>
          <w:lang w:eastAsia="ru-RU"/>
        </w:rPr>
        <w:t>8.4.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6BD27219" w14:textId="77777777" w:rsidR="002D1CAF" w:rsidRPr="002D1CAF" w:rsidRDefault="002D1CAF" w:rsidP="002D1CAF">
      <w:pPr>
        <w:suppressAutoHyphens w:val="0"/>
        <w:autoSpaceDE w:val="0"/>
        <w:autoSpaceDN w:val="0"/>
        <w:adjustRightInd w:val="0"/>
        <w:ind w:firstLine="709"/>
        <w:jc w:val="both"/>
        <w:rPr>
          <w:lang w:eastAsia="ru-RU"/>
        </w:rPr>
      </w:pPr>
      <w:r w:rsidRPr="002D1CAF">
        <w:rPr>
          <w:lang w:eastAsia="ru-RU"/>
        </w:rPr>
        <w:t>- при снижении цены Контракта без изменения предусмотренных Контрактом объема оказываемых услуг, качества оказываемых услуг и иных условий Контракта;</w:t>
      </w:r>
    </w:p>
    <w:p w14:paraId="03700CD1" w14:textId="77777777" w:rsidR="002D1CAF" w:rsidRPr="002D1CAF" w:rsidRDefault="002D1CAF" w:rsidP="002D1CAF">
      <w:pPr>
        <w:ind w:firstLine="709"/>
        <w:jc w:val="both"/>
        <w:rPr>
          <w:b/>
        </w:rPr>
      </w:pPr>
      <w:r w:rsidRPr="002D1CAF">
        <w:rPr>
          <w:lang w:eastAsia="ru-RU"/>
        </w:rPr>
        <w:t>- если по предложению Заказчика увеличиваются предусмотренные Контрактом количество оказываемых услуг не более чем на десять процентов или уменьшаются предусмотренные Контрактом количество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оказываемых услуг, исходя из установленной в Контракте цены единицы услуги, но не более чем на десять процентов цены Контракта. При уменьшении предусмотренных Контрактом количества оказываемых услуг, стороны Контракта обязаны уменьшить цену Контракта исходя из цены единицы оказываемых услуг. Цена единицы дополнительно оказываемых услуг или цена единицы оказываемых услуг при уменьшении предусмотренного Контрактом оказываемых услуг должна определяться как частное от деления первоначальной цены Контракта на предусмотренное в Контракте количество таких услуг.</w:t>
      </w:r>
    </w:p>
    <w:p w14:paraId="7CA85868" w14:textId="77777777" w:rsidR="002D1CAF" w:rsidRPr="002D1CAF" w:rsidRDefault="002D1CAF" w:rsidP="002D1CAF">
      <w:pPr>
        <w:widowControl w:val="0"/>
        <w:autoSpaceDN w:val="0"/>
        <w:snapToGrid w:val="0"/>
        <w:ind w:firstLine="709"/>
        <w:jc w:val="both"/>
        <w:textAlignment w:val="baseline"/>
        <w:rPr>
          <w:bCs/>
          <w:color w:val="000000"/>
          <w:spacing w:val="-7"/>
          <w:lang w:eastAsia="ru-RU"/>
        </w:rPr>
      </w:pPr>
      <w:r w:rsidRPr="002D1CAF">
        <w:rPr>
          <w:lang w:eastAsia="ru-RU"/>
        </w:rPr>
        <w:t xml:space="preserve">8.5. </w:t>
      </w:r>
      <w:r w:rsidRPr="002D1CAF">
        <w:rPr>
          <w:bCs/>
          <w:color w:val="000000"/>
          <w:spacing w:val="-7"/>
          <w:lang w:eastAsia="ru-RU"/>
        </w:rPr>
        <w:t>Стороны вправе принять решение об одностороннем отказе от исполнения контракта в соответствии со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1548D9B" w14:textId="77777777" w:rsidR="002D1CAF" w:rsidRPr="002D1CAF" w:rsidRDefault="002D1CAF" w:rsidP="002D1CAF">
      <w:pPr>
        <w:widowControl w:val="0"/>
        <w:autoSpaceDN w:val="0"/>
        <w:snapToGrid w:val="0"/>
        <w:ind w:firstLine="709"/>
        <w:jc w:val="both"/>
        <w:textAlignment w:val="baseline"/>
        <w:rPr>
          <w:bCs/>
          <w:lang w:eastAsia="ru-RU"/>
        </w:rPr>
      </w:pPr>
      <w:r w:rsidRPr="002D1CAF">
        <w:rPr>
          <w:bCs/>
          <w:lang w:eastAsia="ru-RU"/>
        </w:rPr>
        <w:t xml:space="preserve">8.6.  В случае изменения почтовых и/или банковских реквизитов Стороны обязаны незамедлительно уведомить об этом друг друга, в противном случае исполнение по старым реквизитам считается надлежащим. </w:t>
      </w:r>
    </w:p>
    <w:p w14:paraId="03C96F05" w14:textId="77777777" w:rsidR="002D1CAF" w:rsidRPr="002D1CAF" w:rsidRDefault="002D1CAF" w:rsidP="002D1CAF">
      <w:pPr>
        <w:widowControl w:val="0"/>
        <w:autoSpaceDN w:val="0"/>
        <w:snapToGrid w:val="0"/>
        <w:ind w:firstLine="709"/>
        <w:jc w:val="both"/>
        <w:textAlignment w:val="baseline"/>
        <w:rPr>
          <w:bCs/>
          <w:lang w:eastAsia="ru-RU"/>
        </w:rPr>
      </w:pPr>
      <w:r w:rsidRPr="002D1CAF">
        <w:rPr>
          <w:spacing w:val="5"/>
          <w:lang w:eastAsia="ru-RU"/>
        </w:rPr>
        <w:t>8.7. Все изменения, дополнения к настоящему контракту имеют юридическую силу, если они оформлены в письменной форме, подписаны уполномоченными представителями Сторон и скреплены печатями, и не противоречат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1B4C205" w14:textId="77777777" w:rsidR="002D1CAF" w:rsidRPr="002D1CAF" w:rsidRDefault="002D1CAF" w:rsidP="002D1CAF">
      <w:pPr>
        <w:widowControl w:val="0"/>
        <w:autoSpaceDN w:val="0"/>
        <w:snapToGrid w:val="0"/>
        <w:ind w:firstLine="709"/>
        <w:jc w:val="both"/>
        <w:textAlignment w:val="baseline"/>
        <w:rPr>
          <w:bCs/>
          <w:lang w:eastAsia="ru-RU"/>
        </w:rPr>
      </w:pPr>
      <w:r w:rsidRPr="002D1CAF">
        <w:rPr>
          <w:spacing w:val="5"/>
          <w:lang w:eastAsia="ru-RU"/>
        </w:rPr>
        <w:t>8.8.</w:t>
      </w:r>
      <w:r w:rsidRPr="002D1CAF">
        <w:rPr>
          <w:spacing w:val="5"/>
          <w:lang w:eastAsia="ru-RU"/>
        </w:rPr>
        <w:tab/>
        <w:t>Во всем, что не предусмотрено настоящим Контрактом, Стороны руководствуются действующим законодательством РФ.</w:t>
      </w:r>
    </w:p>
    <w:p w14:paraId="6E842449" w14:textId="77777777" w:rsidR="002D1CAF" w:rsidRPr="002D1CAF" w:rsidRDefault="002D1CAF" w:rsidP="002D1CAF">
      <w:pPr>
        <w:widowControl w:val="0"/>
        <w:autoSpaceDN w:val="0"/>
        <w:snapToGrid w:val="0"/>
        <w:ind w:firstLine="709"/>
        <w:jc w:val="both"/>
        <w:textAlignment w:val="baseline"/>
        <w:rPr>
          <w:bCs/>
          <w:lang w:eastAsia="ru-RU"/>
        </w:rPr>
      </w:pPr>
      <w:r w:rsidRPr="002D1CAF">
        <w:rPr>
          <w:spacing w:val="5"/>
          <w:lang w:eastAsia="ru-RU"/>
        </w:rPr>
        <w:t>8.9.</w:t>
      </w:r>
      <w:r w:rsidRPr="002D1CAF">
        <w:rPr>
          <w:spacing w:val="5"/>
          <w:lang w:eastAsia="ru-RU"/>
        </w:rPr>
        <w:tab/>
        <w:t>Стороны обязуются своевременно извещать друг друга об изменении своих адресов, банковских реквизитов, телефонных номеров, номеров факсов, адресов электронной почты.</w:t>
      </w:r>
    </w:p>
    <w:p w14:paraId="5E7108FE" w14:textId="77777777" w:rsidR="002D1CAF" w:rsidRPr="002D1CAF" w:rsidRDefault="002D1CAF" w:rsidP="002D1CAF">
      <w:pPr>
        <w:widowControl w:val="0"/>
        <w:shd w:val="clear" w:color="auto" w:fill="FFFFFF"/>
        <w:suppressAutoHyphens w:val="0"/>
        <w:autoSpaceDE w:val="0"/>
        <w:autoSpaceDN w:val="0"/>
        <w:adjustRightInd w:val="0"/>
        <w:ind w:firstLine="709"/>
        <w:jc w:val="both"/>
        <w:rPr>
          <w:spacing w:val="5"/>
          <w:lang w:eastAsia="ru-RU"/>
        </w:rPr>
      </w:pPr>
      <w:r w:rsidRPr="002D1CAF">
        <w:rPr>
          <w:spacing w:val="5"/>
          <w:lang w:eastAsia="ru-RU"/>
        </w:rPr>
        <w:t>8.10.</w:t>
      </w:r>
      <w:r w:rsidRPr="002D1CAF">
        <w:rPr>
          <w:spacing w:val="5"/>
          <w:lang w:eastAsia="ru-RU"/>
        </w:rPr>
        <w:tab/>
        <w:t>Все приложения к настоящему Контракту являются его неотъемлемыми частями.</w:t>
      </w:r>
    </w:p>
    <w:p w14:paraId="3172D782" w14:textId="77777777" w:rsidR="002D1CAF" w:rsidRPr="002D1CAF" w:rsidRDefault="002D1CAF" w:rsidP="002D1CAF">
      <w:pPr>
        <w:ind w:firstLine="709"/>
        <w:jc w:val="both"/>
        <w:rPr>
          <w:spacing w:val="5"/>
          <w:lang w:eastAsia="ru-RU"/>
        </w:rPr>
      </w:pPr>
      <w:r w:rsidRPr="002D1CAF">
        <w:t>8.11. Неотъемлемой частью Контракта является техническое задание.</w:t>
      </w:r>
    </w:p>
    <w:p w14:paraId="1DC26AE6" w14:textId="77777777" w:rsidR="002D1CAF" w:rsidRPr="002D1CAF" w:rsidRDefault="002D1CAF" w:rsidP="002D1CAF">
      <w:pPr>
        <w:ind w:firstLine="709"/>
        <w:jc w:val="both"/>
      </w:pPr>
      <w:r w:rsidRPr="002D1CAF">
        <w:t xml:space="preserve">8.12. Разногласия, возникающие между Исполнителем и Заказчиком в ходе исполнения настоящего Контракта, регулируются Сторонами путем переговоров. В случае не достижения соглашения все споры по Контракту </w:t>
      </w:r>
      <w:r w:rsidR="00912FBE" w:rsidRPr="002D1CAF">
        <w:t>разрешаются в</w:t>
      </w:r>
      <w:r w:rsidRPr="002D1CAF">
        <w:t xml:space="preserve"> Арбитражном суде Свердловской области. </w:t>
      </w:r>
    </w:p>
    <w:p w14:paraId="468BB6C5" w14:textId="77777777" w:rsidR="002D1CAF" w:rsidRPr="002D1CAF" w:rsidRDefault="002D1CAF" w:rsidP="002D1CAF">
      <w:pPr>
        <w:widowControl w:val="0"/>
        <w:autoSpaceDN w:val="0"/>
        <w:snapToGrid w:val="0"/>
        <w:ind w:firstLine="709"/>
        <w:jc w:val="both"/>
        <w:textAlignment w:val="baseline"/>
        <w:rPr>
          <w:bCs/>
          <w:lang w:eastAsia="ru-RU"/>
        </w:rPr>
      </w:pPr>
      <w:r w:rsidRPr="002D1CAF">
        <w:rPr>
          <w:spacing w:val="5"/>
          <w:lang w:eastAsia="ru-RU"/>
        </w:rPr>
        <w:t>8.13.</w:t>
      </w:r>
      <w:r w:rsidRPr="002D1CAF">
        <w:rPr>
          <w:spacing w:val="5"/>
          <w:lang w:eastAsia="ru-RU"/>
        </w:rPr>
        <w:tab/>
        <w:t>Во всем, что не предусмотрено настоящим Контрактом, Стороны руководствуются действующим законодательством РФ.</w:t>
      </w:r>
    </w:p>
    <w:p w14:paraId="78EF8CC3" w14:textId="77777777" w:rsidR="002D1CAF" w:rsidRPr="002D1CAF" w:rsidRDefault="002D1CAF" w:rsidP="002D1CAF">
      <w:pPr>
        <w:widowControl w:val="0"/>
        <w:autoSpaceDN w:val="0"/>
        <w:snapToGrid w:val="0"/>
        <w:ind w:firstLine="709"/>
        <w:jc w:val="both"/>
        <w:textAlignment w:val="baseline"/>
        <w:rPr>
          <w:bCs/>
          <w:lang w:eastAsia="ru-RU"/>
        </w:rPr>
      </w:pPr>
      <w:r w:rsidRPr="002D1CAF">
        <w:rPr>
          <w:spacing w:val="5"/>
          <w:lang w:eastAsia="ru-RU"/>
        </w:rPr>
        <w:t>8.14.</w:t>
      </w:r>
      <w:r w:rsidRPr="002D1CAF">
        <w:rPr>
          <w:spacing w:val="5"/>
          <w:lang w:eastAsia="ru-RU"/>
        </w:rPr>
        <w:tab/>
        <w:t>Стороны обязуются своевременно извещать друг друга об изменении своих адресов, банковских реквизитов, телефонных номеров, номеров факсов, адресов электронной почты.</w:t>
      </w:r>
    </w:p>
    <w:p w14:paraId="18F815F2" w14:textId="77777777" w:rsidR="002D1CAF" w:rsidRPr="002D1CAF" w:rsidRDefault="002D1CAF" w:rsidP="00912FBE">
      <w:pPr>
        <w:ind w:firstLine="709"/>
        <w:jc w:val="center"/>
        <w:rPr>
          <w:b/>
        </w:rPr>
      </w:pPr>
      <w:r w:rsidRPr="002D1CAF">
        <w:rPr>
          <w:b/>
        </w:rPr>
        <w:t>9. Реквизиты сторон</w:t>
      </w:r>
    </w:p>
    <w:p w14:paraId="006E9732" w14:textId="77777777" w:rsidR="002D1CAF" w:rsidRPr="002D1CAF" w:rsidRDefault="002D1CAF" w:rsidP="002D1CAF">
      <w:pPr>
        <w:ind w:firstLine="709"/>
        <w:jc w:val="both"/>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1"/>
        <w:gridCol w:w="5085"/>
      </w:tblGrid>
      <w:tr w:rsidR="002D1CAF" w:rsidRPr="002D1CAF" w14:paraId="550B5DCF" w14:textId="77777777" w:rsidTr="008F39D2">
        <w:trPr>
          <w:trHeight w:val="183"/>
        </w:trPr>
        <w:tc>
          <w:tcPr>
            <w:tcW w:w="5121" w:type="dxa"/>
          </w:tcPr>
          <w:p w14:paraId="2DAB0812" w14:textId="77777777" w:rsidR="002D1CAF" w:rsidRPr="002D1CAF" w:rsidRDefault="002D1CAF" w:rsidP="002D1CAF">
            <w:pPr>
              <w:widowControl w:val="0"/>
              <w:autoSpaceDE w:val="0"/>
              <w:autoSpaceDN w:val="0"/>
              <w:adjustRightInd w:val="0"/>
              <w:ind w:firstLine="709"/>
              <w:jc w:val="both"/>
              <w:rPr>
                <w:b/>
              </w:rPr>
            </w:pPr>
            <w:r w:rsidRPr="002D1CAF">
              <w:rPr>
                <w:b/>
              </w:rPr>
              <w:t xml:space="preserve">              Заказчик</w:t>
            </w:r>
          </w:p>
        </w:tc>
        <w:tc>
          <w:tcPr>
            <w:tcW w:w="5085" w:type="dxa"/>
          </w:tcPr>
          <w:p w14:paraId="2E9FF6F2" w14:textId="77777777" w:rsidR="002D1CAF" w:rsidRDefault="002D1CAF" w:rsidP="002D1CAF">
            <w:pPr>
              <w:tabs>
                <w:tab w:val="num" w:pos="900"/>
              </w:tabs>
              <w:ind w:firstLine="709"/>
              <w:jc w:val="both"/>
              <w:rPr>
                <w:b/>
              </w:rPr>
            </w:pPr>
            <w:r w:rsidRPr="002D1CAF">
              <w:rPr>
                <w:b/>
              </w:rPr>
              <w:t xml:space="preserve">         Исполнитель</w:t>
            </w:r>
          </w:p>
          <w:p w14:paraId="15616925" w14:textId="41BDEFA9" w:rsidR="009C4AA9" w:rsidRPr="002D1CAF" w:rsidRDefault="009C4AA9" w:rsidP="002D1CAF">
            <w:pPr>
              <w:tabs>
                <w:tab w:val="num" w:pos="900"/>
              </w:tabs>
              <w:ind w:firstLine="709"/>
              <w:jc w:val="both"/>
              <w:rPr>
                <w:b/>
              </w:rPr>
            </w:pPr>
          </w:p>
        </w:tc>
      </w:tr>
      <w:tr w:rsidR="002D1CAF" w:rsidRPr="002D1CAF" w14:paraId="13A9D56C" w14:textId="77777777" w:rsidTr="008F39D2">
        <w:trPr>
          <w:cantSplit/>
          <w:trHeight w:val="4360"/>
        </w:trPr>
        <w:tc>
          <w:tcPr>
            <w:tcW w:w="5121" w:type="dxa"/>
          </w:tcPr>
          <w:p w14:paraId="301ABA96" w14:textId="77777777" w:rsidR="002D1CAF" w:rsidRPr="002D1CAF" w:rsidRDefault="002D1CAF" w:rsidP="002D1CAF">
            <w:pPr>
              <w:widowControl w:val="0"/>
              <w:autoSpaceDE w:val="0"/>
              <w:autoSpaceDN w:val="0"/>
              <w:adjustRightInd w:val="0"/>
              <w:jc w:val="both"/>
              <w:rPr>
                <w:b/>
              </w:rPr>
            </w:pPr>
            <w:r w:rsidRPr="002D1CAF">
              <w:rPr>
                <w:b/>
              </w:rPr>
              <w:lastRenderedPageBreak/>
              <w:t>Орган местного самоуправления «Управление образования города Каменска-Уральского»</w:t>
            </w:r>
          </w:p>
          <w:p w14:paraId="0C74C956" w14:textId="77777777" w:rsidR="002D1CAF" w:rsidRPr="002D1CAF" w:rsidRDefault="002D1CAF" w:rsidP="002D1CAF">
            <w:pPr>
              <w:widowControl w:val="0"/>
              <w:autoSpaceDE w:val="0"/>
              <w:autoSpaceDN w:val="0"/>
              <w:adjustRightInd w:val="0"/>
              <w:jc w:val="both"/>
            </w:pPr>
          </w:p>
          <w:p w14:paraId="775CAE99" w14:textId="77777777" w:rsidR="002D1CAF" w:rsidRPr="002D1CAF" w:rsidRDefault="002D1CAF" w:rsidP="002D1CAF">
            <w:pPr>
              <w:widowControl w:val="0"/>
              <w:autoSpaceDE w:val="0"/>
              <w:autoSpaceDN w:val="0"/>
              <w:adjustRightInd w:val="0"/>
              <w:jc w:val="both"/>
            </w:pPr>
            <w:r w:rsidRPr="002D1CAF">
              <w:t xml:space="preserve">623400, Свердловская область, </w:t>
            </w:r>
          </w:p>
          <w:p w14:paraId="39A312ED" w14:textId="77777777" w:rsidR="002D1CAF" w:rsidRPr="002D1CAF" w:rsidRDefault="002D1CAF" w:rsidP="002D1CAF">
            <w:pPr>
              <w:widowControl w:val="0"/>
              <w:autoSpaceDE w:val="0"/>
              <w:autoSpaceDN w:val="0"/>
              <w:adjustRightInd w:val="0"/>
              <w:jc w:val="both"/>
            </w:pPr>
            <w:r w:rsidRPr="002D1CAF">
              <w:t>г. Каменск-Уральский, пр. Победы,15а</w:t>
            </w:r>
          </w:p>
          <w:p w14:paraId="4019E4F1" w14:textId="77777777" w:rsidR="002D1CAF" w:rsidRPr="002D1CAF" w:rsidRDefault="002D1CAF" w:rsidP="002D1CAF">
            <w:pPr>
              <w:jc w:val="both"/>
            </w:pPr>
            <w:r w:rsidRPr="002D1CAF">
              <w:t>Тел. (3439) 32-21-92</w:t>
            </w:r>
          </w:p>
          <w:p w14:paraId="3C70B908" w14:textId="77777777" w:rsidR="002D1CAF" w:rsidRPr="002D1CAF" w:rsidRDefault="002D1CAF" w:rsidP="002D1CAF">
            <w:pPr>
              <w:jc w:val="both"/>
            </w:pPr>
            <w:r w:rsidRPr="002D1CAF">
              <w:t>ИНН 6612002090 КПП 661201001</w:t>
            </w:r>
          </w:p>
          <w:p w14:paraId="4B774CAF" w14:textId="77777777" w:rsidR="002D1CAF" w:rsidRPr="002D1CAF" w:rsidRDefault="002D1CAF" w:rsidP="002D1CAF">
            <w:pPr>
              <w:shd w:val="clear" w:color="auto" w:fill="FFFFFF"/>
              <w:jc w:val="both"/>
            </w:pPr>
            <w:r w:rsidRPr="002D1CAF">
              <w:t>Получатель: УФК по Свердловской области (Финансово-бюджетное управление города Каменска-</w:t>
            </w:r>
            <w:proofErr w:type="spellStart"/>
            <w:proofErr w:type="gramStart"/>
            <w:r w:rsidRPr="002D1CAF">
              <w:t>Уральского,Управление</w:t>
            </w:r>
            <w:proofErr w:type="spellEnd"/>
            <w:proofErr w:type="gramEnd"/>
            <w:r w:rsidRPr="002D1CAF">
              <w:t xml:space="preserve"> образование л/с 03906000130)</w:t>
            </w:r>
          </w:p>
          <w:p w14:paraId="3AC5BB2D" w14:textId="77777777" w:rsidR="002D1CAF" w:rsidRPr="002D1CAF" w:rsidRDefault="002D1CAF" w:rsidP="002D1CAF">
            <w:pPr>
              <w:autoSpaceDE w:val="0"/>
              <w:autoSpaceDN w:val="0"/>
              <w:adjustRightInd w:val="0"/>
              <w:jc w:val="both"/>
            </w:pPr>
            <w:r w:rsidRPr="002D1CAF">
              <w:t xml:space="preserve">р/с 40204810500000126212 </w:t>
            </w:r>
          </w:p>
          <w:p w14:paraId="4EAA92E0" w14:textId="77777777" w:rsidR="002D1CAF" w:rsidRPr="002D1CAF" w:rsidRDefault="002D1CAF" w:rsidP="002D1CAF">
            <w:pPr>
              <w:autoSpaceDE w:val="0"/>
              <w:autoSpaceDN w:val="0"/>
              <w:adjustRightInd w:val="0"/>
              <w:jc w:val="both"/>
            </w:pPr>
            <w:r w:rsidRPr="002D1CAF">
              <w:t>Банк получатель: Уральское ГУ Банка России г. Екатеринбург</w:t>
            </w:r>
          </w:p>
          <w:p w14:paraId="00D179F0" w14:textId="77777777" w:rsidR="002D1CAF" w:rsidRPr="002D1CAF" w:rsidRDefault="002D1CAF" w:rsidP="002D1CAF">
            <w:pPr>
              <w:autoSpaceDE w:val="0"/>
              <w:autoSpaceDN w:val="0"/>
              <w:adjustRightInd w:val="0"/>
              <w:jc w:val="both"/>
            </w:pPr>
            <w:r w:rsidRPr="002D1CAF">
              <w:t>БИК 046577001</w:t>
            </w:r>
          </w:p>
          <w:p w14:paraId="7F3FA880" w14:textId="0D4343A0" w:rsidR="002D1CAF" w:rsidRDefault="002D1CAF" w:rsidP="002D1CAF">
            <w:pPr>
              <w:widowControl w:val="0"/>
              <w:autoSpaceDE w:val="0"/>
              <w:autoSpaceDN w:val="0"/>
              <w:adjustRightInd w:val="0"/>
              <w:jc w:val="both"/>
            </w:pPr>
          </w:p>
          <w:p w14:paraId="6886019A" w14:textId="77777777" w:rsidR="009C4AA9" w:rsidRPr="002D1CAF" w:rsidRDefault="009C4AA9" w:rsidP="002D1CAF">
            <w:pPr>
              <w:widowControl w:val="0"/>
              <w:autoSpaceDE w:val="0"/>
              <w:autoSpaceDN w:val="0"/>
              <w:adjustRightInd w:val="0"/>
              <w:jc w:val="both"/>
            </w:pPr>
          </w:p>
          <w:p w14:paraId="48303F2C" w14:textId="77777777" w:rsidR="002D1CAF" w:rsidRPr="002D1CAF" w:rsidRDefault="002D1CAF" w:rsidP="002D1CAF">
            <w:pPr>
              <w:widowControl w:val="0"/>
              <w:autoSpaceDE w:val="0"/>
              <w:autoSpaceDN w:val="0"/>
              <w:adjustRightInd w:val="0"/>
              <w:jc w:val="both"/>
            </w:pPr>
            <w:r w:rsidRPr="002D1CAF">
              <w:t>Начальник Управления образования</w:t>
            </w:r>
          </w:p>
          <w:p w14:paraId="7DF445FC" w14:textId="77777777" w:rsidR="002D1CAF" w:rsidRPr="002D1CAF" w:rsidRDefault="002D1CAF" w:rsidP="002D1CAF">
            <w:pPr>
              <w:widowControl w:val="0"/>
              <w:autoSpaceDE w:val="0"/>
              <w:autoSpaceDN w:val="0"/>
              <w:adjustRightInd w:val="0"/>
              <w:jc w:val="both"/>
            </w:pPr>
            <w:r w:rsidRPr="002D1CAF">
              <w:t xml:space="preserve"> ___________________ Л.М.  </w:t>
            </w:r>
            <w:proofErr w:type="spellStart"/>
            <w:r w:rsidRPr="002D1CAF">
              <w:t>Миннуллина</w:t>
            </w:r>
            <w:proofErr w:type="spellEnd"/>
          </w:p>
          <w:p w14:paraId="1F2DCDEF" w14:textId="77777777" w:rsidR="002D1CAF" w:rsidRPr="002D1CAF" w:rsidRDefault="002D1CAF" w:rsidP="002D1CAF">
            <w:pPr>
              <w:widowControl w:val="0"/>
              <w:autoSpaceDE w:val="0"/>
              <w:autoSpaceDN w:val="0"/>
              <w:adjustRightInd w:val="0"/>
              <w:ind w:firstLine="709"/>
              <w:jc w:val="both"/>
            </w:pPr>
          </w:p>
        </w:tc>
        <w:tc>
          <w:tcPr>
            <w:tcW w:w="5085" w:type="dxa"/>
          </w:tcPr>
          <w:p w14:paraId="3B420731" w14:textId="45ADF1DF" w:rsidR="002D1CAF" w:rsidRDefault="009C4AA9" w:rsidP="009C4AA9">
            <w:pPr>
              <w:widowControl w:val="0"/>
              <w:autoSpaceDE w:val="0"/>
              <w:autoSpaceDN w:val="0"/>
              <w:adjustRightInd w:val="0"/>
              <w:jc w:val="both"/>
              <w:rPr>
                <w:b/>
              </w:rPr>
            </w:pPr>
            <w:r>
              <w:rPr>
                <w:b/>
              </w:rPr>
              <w:t>Общество с ограниченной ответственностью «Проект Актив Тур» (ООО «Проект Актив Тур»)</w:t>
            </w:r>
          </w:p>
          <w:p w14:paraId="3D24CD5B" w14:textId="152191EE" w:rsidR="009C4AA9" w:rsidRDefault="009C4AA9" w:rsidP="009C4AA9">
            <w:pPr>
              <w:widowControl w:val="0"/>
              <w:autoSpaceDE w:val="0"/>
              <w:autoSpaceDN w:val="0"/>
              <w:adjustRightInd w:val="0"/>
              <w:jc w:val="both"/>
              <w:rPr>
                <w:b/>
              </w:rPr>
            </w:pPr>
          </w:p>
          <w:p w14:paraId="146F5408" w14:textId="77777777" w:rsidR="009C4AA9" w:rsidRDefault="009C4AA9" w:rsidP="009C4AA9">
            <w:pPr>
              <w:widowControl w:val="0"/>
              <w:autoSpaceDE w:val="0"/>
              <w:autoSpaceDN w:val="0"/>
              <w:adjustRightInd w:val="0"/>
              <w:jc w:val="both"/>
            </w:pPr>
            <w:r>
              <w:t>Юр. адрес: 620087, Свердловская область, г. Екатеринбург, ул. Павлодарская, 48 корп. А, кв. 83.</w:t>
            </w:r>
          </w:p>
          <w:p w14:paraId="7E5C6FB4" w14:textId="0EA4C9CA" w:rsidR="009C4AA9" w:rsidRDefault="009C4AA9" w:rsidP="009C4AA9">
            <w:pPr>
              <w:widowControl w:val="0"/>
              <w:autoSpaceDE w:val="0"/>
              <w:autoSpaceDN w:val="0"/>
              <w:adjustRightInd w:val="0"/>
              <w:jc w:val="both"/>
            </w:pPr>
            <w:r>
              <w:t>Факт. адрес: 620016, Свердловская область, г. Екатеринбург, ул. Краснолесья, 30</w:t>
            </w:r>
          </w:p>
          <w:p w14:paraId="62DE14C9" w14:textId="2D324B18" w:rsidR="009C4AA9" w:rsidRDefault="009C4AA9" w:rsidP="009C4AA9">
            <w:pPr>
              <w:widowControl w:val="0"/>
              <w:autoSpaceDE w:val="0"/>
              <w:autoSpaceDN w:val="0"/>
              <w:adjustRightInd w:val="0"/>
              <w:jc w:val="both"/>
            </w:pPr>
            <w:r>
              <w:t>Тел (343) 213-40-45</w:t>
            </w:r>
          </w:p>
          <w:p w14:paraId="0A03C004" w14:textId="77777777" w:rsidR="009C4AA9" w:rsidRDefault="009C4AA9" w:rsidP="009C4AA9">
            <w:pPr>
              <w:widowControl w:val="0"/>
              <w:autoSpaceDE w:val="0"/>
              <w:autoSpaceDN w:val="0"/>
              <w:adjustRightInd w:val="0"/>
              <w:jc w:val="both"/>
            </w:pPr>
            <w:r>
              <w:t>ИНН 6671337518 КПП 667901001</w:t>
            </w:r>
          </w:p>
          <w:p w14:paraId="16A7B8A4" w14:textId="77777777" w:rsidR="009C4AA9" w:rsidRDefault="009C4AA9" w:rsidP="009C4AA9">
            <w:pPr>
              <w:widowControl w:val="0"/>
              <w:autoSpaceDE w:val="0"/>
              <w:autoSpaceDN w:val="0"/>
              <w:adjustRightInd w:val="0"/>
              <w:jc w:val="both"/>
            </w:pPr>
            <w:r>
              <w:t>ОГРН 1106671022919</w:t>
            </w:r>
          </w:p>
          <w:p w14:paraId="721D3AAF" w14:textId="77777777" w:rsidR="009C4AA9" w:rsidRDefault="009C4AA9" w:rsidP="009C4AA9">
            <w:pPr>
              <w:widowControl w:val="0"/>
              <w:autoSpaceDE w:val="0"/>
              <w:autoSpaceDN w:val="0"/>
              <w:adjustRightInd w:val="0"/>
              <w:jc w:val="both"/>
            </w:pPr>
            <w:r>
              <w:t>р/с 40702810702270002326</w:t>
            </w:r>
          </w:p>
          <w:p w14:paraId="4E5A693E" w14:textId="77777777" w:rsidR="009C4AA9" w:rsidRDefault="009C4AA9" w:rsidP="009C4AA9">
            <w:pPr>
              <w:widowControl w:val="0"/>
              <w:autoSpaceDE w:val="0"/>
              <w:autoSpaceDN w:val="0"/>
              <w:adjustRightInd w:val="0"/>
              <w:jc w:val="both"/>
            </w:pPr>
            <w:r>
              <w:t>Банк: Точка ПАО Банка «ФК Открытие»</w:t>
            </w:r>
          </w:p>
          <w:p w14:paraId="69B5FA0B" w14:textId="77777777" w:rsidR="009C4AA9" w:rsidRDefault="009C4AA9" w:rsidP="009C4AA9">
            <w:pPr>
              <w:widowControl w:val="0"/>
              <w:autoSpaceDE w:val="0"/>
              <w:autoSpaceDN w:val="0"/>
              <w:adjustRightInd w:val="0"/>
              <w:jc w:val="both"/>
            </w:pPr>
            <w:r>
              <w:t>к/с 30101810845250000999</w:t>
            </w:r>
          </w:p>
          <w:p w14:paraId="64967963" w14:textId="77777777" w:rsidR="009C4AA9" w:rsidRDefault="009C4AA9" w:rsidP="009C4AA9">
            <w:pPr>
              <w:widowControl w:val="0"/>
              <w:autoSpaceDE w:val="0"/>
              <w:autoSpaceDN w:val="0"/>
              <w:adjustRightInd w:val="0"/>
              <w:jc w:val="both"/>
            </w:pPr>
            <w:r>
              <w:t>БИК 044525999</w:t>
            </w:r>
          </w:p>
          <w:p w14:paraId="6DA08406" w14:textId="77777777" w:rsidR="009C4AA9" w:rsidRDefault="009C4AA9" w:rsidP="009C4AA9">
            <w:pPr>
              <w:widowControl w:val="0"/>
              <w:autoSpaceDE w:val="0"/>
              <w:autoSpaceDN w:val="0"/>
              <w:adjustRightInd w:val="0"/>
              <w:jc w:val="both"/>
            </w:pPr>
            <w:r>
              <w:t>ОКПО 69526170</w:t>
            </w:r>
          </w:p>
          <w:p w14:paraId="43E82683" w14:textId="05281454" w:rsidR="009C4AA9" w:rsidRPr="009C4AA9" w:rsidRDefault="009C4AA9" w:rsidP="009C4AA9">
            <w:pPr>
              <w:widowControl w:val="0"/>
              <w:autoSpaceDE w:val="0"/>
              <w:autoSpaceDN w:val="0"/>
              <w:adjustRightInd w:val="0"/>
              <w:jc w:val="both"/>
            </w:pPr>
            <w:r>
              <w:t xml:space="preserve"> </w:t>
            </w:r>
          </w:p>
          <w:p w14:paraId="04ABCD43" w14:textId="77777777" w:rsidR="009C4AA9" w:rsidRDefault="009C4AA9" w:rsidP="002D1CAF">
            <w:pPr>
              <w:widowControl w:val="0"/>
              <w:autoSpaceDE w:val="0"/>
              <w:autoSpaceDN w:val="0"/>
              <w:adjustRightInd w:val="0"/>
              <w:ind w:firstLine="11"/>
              <w:jc w:val="both"/>
            </w:pPr>
            <w:r>
              <w:t>Директор</w:t>
            </w:r>
          </w:p>
          <w:p w14:paraId="71006421" w14:textId="293D4CEA" w:rsidR="002D1CAF" w:rsidRDefault="009C4AA9" w:rsidP="002D1CAF">
            <w:pPr>
              <w:widowControl w:val="0"/>
              <w:autoSpaceDE w:val="0"/>
              <w:autoSpaceDN w:val="0"/>
              <w:adjustRightInd w:val="0"/>
              <w:jc w:val="both"/>
            </w:pPr>
            <w:r>
              <w:t>________________________ А.С. Морозов</w:t>
            </w:r>
          </w:p>
          <w:p w14:paraId="66883D70" w14:textId="50F00A7C" w:rsidR="009C4AA9" w:rsidRPr="002D1CAF" w:rsidRDefault="009C4AA9" w:rsidP="002D1CAF">
            <w:pPr>
              <w:widowControl w:val="0"/>
              <w:autoSpaceDE w:val="0"/>
              <w:autoSpaceDN w:val="0"/>
              <w:adjustRightInd w:val="0"/>
              <w:jc w:val="both"/>
            </w:pPr>
          </w:p>
        </w:tc>
      </w:tr>
    </w:tbl>
    <w:p w14:paraId="756D3AA4" w14:textId="77777777" w:rsidR="002D1CAF" w:rsidRPr="002D1CAF" w:rsidRDefault="002D1CAF" w:rsidP="002D1CAF">
      <w:pPr>
        <w:ind w:firstLine="709"/>
        <w:jc w:val="both"/>
        <w:rPr>
          <w:b/>
        </w:rPr>
      </w:pPr>
    </w:p>
    <w:p w14:paraId="7A6F9E6F" w14:textId="77777777" w:rsidR="002D1CAF" w:rsidRPr="002D1CAF" w:rsidRDefault="002D1CAF" w:rsidP="002D1CAF">
      <w:pPr>
        <w:widowControl w:val="0"/>
        <w:autoSpaceDN w:val="0"/>
        <w:snapToGrid w:val="0"/>
        <w:spacing w:line="276" w:lineRule="auto"/>
        <w:ind w:left="6237" w:hanging="850"/>
        <w:jc w:val="both"/>
        <w:textAlignment w:val="baseline"/>
        <w:rPr>
          <w:lang w:eastAsia="ru-RU"/>
        </w:rPr>
      </w:pPr>
    </w:p>
    <w:p w14:paraId="271E0814" w14:textId="77777777" w:rsidR="002D1CAF" w:rsidRPr="002D1CAF" w:rsidRDefault="002D1CAF" w:rsidP="002D1CAF">
      <w:pPr>
        <w:widowControl w:val="0"/>
        <w:autoSpaceDN w:val="0"/>
        <w:snapToGrid w:val="0"/>
        <w:spacing w:line="276" w:lineRule="auto"/>
        <w:ind w:left="6237" w:hanging="850"/>
        <w:jc w:val="both"/>
        <w:textAlignment w:val="baseline"/>
        <w:rPr>
          <w:lang w:eastAsia="ru-RU"/>
        </w:rPr>
      </w:pPr>
    </w:p>
    <w:p w14:paraId="4628B591" w14:textId="77777777" w:rsidR="002D1CAF" w:rsidRPr="002D1CAF" w:rsidRDefault="002D1CAF" w:rsidP="002D1CAF">
      <w:pPr>
        <w:widowControl w:val="0"/>
        <w:autoSpaceDN w:val="0"/>
        <w:snapToGrid w:val="0"/>
        <w:ind w:left="6237" w:firstLine="709"/>
        <w:jc w:val="both"/>
        <w:textAlignment w:val="baseline"/>
        <w:rPr>
          <w:lang w:eastAsia="ru-RU"/>
        </w:rPr>
      </w:pPr>
    </w:p>
    <w:p w14:paraId="22CA4E66" w14:textId="77777777" w:rsidR="002D1CAF" w:rsidRPr="002D1CAF" w:rsidRDefault="002D1CAF" w:rsidP="002D1CAF">
      <w:pPr>
        <w:widowControl w:val="0"/>
        <w:autoSpaceDN w:val="0"/>
        <w:snapToGrid w:val="0"/>
        <w:ind w:left="6237" w:firstLine="709"/>
        <w:jc w:val="both"/>
        <w:textAlignment w:val="baseline"/>
        <w:rPr>
          <w:lang w:eastAsia="ru-RU"/>
        </w:rPr>
      </w:pPr>
    </w:p>
    <w:p w14:paraId="462E66E9" w14:textId="77777777" w:rsidR="002D1CAF" w:rsidRPr="002D1CAF" w:rsidRDefault="002D1CAF" w:rsidP="002D1CAF">
      <w:pPr>
        <w:widowControl w:val="0"/>
        <w:autoSpaceDN w:val="0"/>
        <w:snapToGrid w:val="0"/>
        <w:ind w:left="6237" w:firstLine="709"/>
        <w:jc w:val="both"/>
        <w:textAlignment w:val="baseline"/>
        <w:rPr>
          <w:lang w:eastAsia="ru-RU"/>
        </w:rPr>
      </w:pPr>
    </w:p>
    <w:p w14:paraId="7D2ED9E6" w14:textId="77777777" w:rsidR="002D1CAF" w:rsidRPr="002D1CAF" w:rsidRDefault="002D1CAF" w:rsidP="002D1CAF">
      <w:pPr>
        <w:widowControl w:val="0"/>
        <w:autoSpaceDN w:val="0"/>
        <w:snapToGrid w:val="0"/>
        <w:ind w:left="6237" w:firstLine="709"/>
        <w:jc w:val="both"/>
        <w:textAlignment w:val="baseline"/>
        <w:rPr>
          <w:lang w:eastAsia="ru-RU"/>
        </w:rPr>
      </w:pPr>
    </w:p>
    <w:p w14:paraId="096A43EB" w14:textId="77777777" w:rsidR="002D1CAF" w:rsidRPr="002D1CAF" w:rsidRDefault="002D1CAF" w:rsidP="002D1CAF">
      <w:pPr>
        <w:widowControl w:val="0"/>
        <w:autoSpaceDN w:val="0"/>
        <w:snapToGrid w:val="0"/>
        <w:ind w:left="6237" w:firstLine="709"/>
        <w:jc w:val="both"/>
        <w:textAlignment w:val="baseline"/>
        <w:rPr>
          <w:lang w:eastAsia="ru-RU"/>
        </w:rPr>
      </w:pPr>
    </w:p>
    <w:p w14:paraId="4CBC4F7C" w14:textId="77777777" w:rsidR="002D1CAF" w:rsidRPr="002D1CAF" w:rsidRDefault="002D1CAF" w:rsidP="002D1CAF">
      <w:pPr>
        <w:widowControl w:val="0"/>
        <w:autoSpaceDN w:val="0"/>
        <w:snapToGrid w:val="0"/>
        <w:ind w:left="6237" w:firstLine="709"/>
        <w:jc w:val="both"/>
        <w:textAlignment w:val="baseline"/>
        <w:rPr>
          <w:lang w:eastAsia="ru-RU"/>
        </w:rPr>
      </w:pPr>
    </w:p>
    <w:p w14:paraId="6F421BF7" w14:textId="77777777" w:rsidR="002D1CAF" w:rsidRPr="002D1CAF" w:rsidRDefault="002D1CAF" w:rsidP="002D1CAF">
      <w:pPr>
        <w:widowControl w:val="0"/>
        <w:autoSpaceDN w:val="0"/>
        <w:snapToGrid w:val="0"/>
        <w:ind w:left="6237" w:firstLine="709"/>
        <w:jc w:val="both"/>
        <w:textAlignment w:val="baseline"/>
        <w:rPr>
          <w:lang w:eastAsia="ru-RU"/>
        </w:rPr>
      </w:pPr>
    </w:p>
    <w:p w14:paraId="5637BD5A" w14:textId="77777777" w:rsidR="002D1CAF" w:rsidRPr="002D1CAF" w:rsidRDefault="002D1CAF" w:rsidP="002D1CAF">
      <w:pPr>
        <w:widowControl w:val="0"/>
        <w:autoSpaceDN w:val="0"/>
        <w:snapToGrid w:val="0"/>
        <w:ind w:left="6237" w:firstLine="709"/>
        <w:jc w:val="both"/>
        <w:textAlignment w:val="baseline"/>
        <w:rPr>
          <w:lang w:eastAsia="ru-RU"/>
        </w:rPr>
      </w:pPr>
    </w:p>
    <w:p w14:paraId="336811D1" w14:textId="77777777" w:rsidR="002D1CAF" w:rsidRPr="002D1CAF" w:rsidRDefault="002D1CAF" w:rsidP="002D1CAF">
      <w:pPr>
        <w:widowControl w:val="0"/>
        <w:autoSpaceDN w:val="0"/>
        <w:snapToGrid w:val="0"/>
        <w:ind w:left="6237" w:firstLine="709"/>
        <w:jc w:val="both"/>
        <w:textAlignment w:val="baseline"/>
        <w:rPr>
          <w:lang w:eastAsia="ru-RU"/>
        </w:rPr>
      </w:pPr>
    </w:p>
    <w:p w14:paraId="3A805CE3" w14:textId="77777777" w:rsidR="002D1CAF" w:rsidRPr="002D1CAF" w:rsidRDefault="002D1CAF" w:rsidP="002D1CAF">
      <w:pPr>
        <w:widowControl w:val="0"/>
        <w:autoSpaceDN w:val="0"/>
        <w:snapToGrid w:val="0"/>
        <w:ind w:left="6237" w:firstLine="709"/>
        <w:jc w:val="both"/>
        <w:textAlignment w:val="baseline"/>
        <w:rPr>
          <w:lang w:eastAsia="ru-RU"/>
        </w:rPr>
      </w:pPr>
    </w:p>
    <w:p w14:paraId="697841C3" w14:textId="77777777" w:rsidR="002D1CAF" w:rsidRPr="002D1CAF" w:rsidRDefault="002D1CAF" w:rsidP="002D1CAF">
      <w:pPr>
        <w:widowControl w:val="0"/>
        <w:autoSpaceDN w:val="0"/>
        <w:snapToGrid w:val="0"/>
        <w:ind w:left="6237" w:firstLine="709"/>
        <w:jc w:val="both"/>
        <w:textAlignment w:val="baseline"/>
        <w:rPr>
          <w:lang w:eastAsia="ru-RU"/>
        </w:rPr>
      </w:pPr>
    </w:p>
    <w:p w14:paraId="457FB2C0" w14:textId="77777777" w:rsidR="002D1CAF" w:rsidRPr="002D1CAF" w:rsidRDefault="002D1CAF" w:rsidP="002D1CAF">
      <w:pPr>
        <w:widowControl w:val="0"/>
        <w:autoSpaceDN w:val="0"/>
        <w:snapToGrid w:val="0"/>
        <w:ind w:left="6237" w:firstLine="709"/>
        <w:jc w:val="both"/>
        <w:textAlignment w:val="baseline"/>
        <w:rPr>
          <w:lang w:eastAsia="ru-RU"/>
        </w:rPr>
      </w:pPr>
    </w:p>
    <w:p w14:paraId="4EF95294" w14:textId="77777777" w:rsidR="002D1CAF" w:rsidRPr="002D1CAF" w:rsidRDefault="002D1CAF" w:rsidP="002D1CAF">
      <w:pPr>
        <w:widowControl w:val="0"/>
        <w:autoSpaceDN w:val="0"/>
        <w:snapToGrid w:val="0"/>
        <w:ind w:left="6237" w:firstLine="709"/>
        <w:jc w:val="both"/>
        <w:textAlignment w:val="baseline"/>
        <w:rPr>
          <w:lang w:eastAsia="ru-RU"/>
        </w:rPr>
      </w:pPr>
    </w:p>
    <w:p w14:paraId="4DE1E802" w14:textId="77777777" w:rsidR="002D1CAF" w:rsidRPr="002D1CAF" w:rsidRDefault="002D1CAF" w:rsidP="002D1CAF">
      <w:pPr>
        <w:widowControl w:val="0"/>
        <w:autoSpaceDN w:val="0"/>
        <w:snapToGrid w:val="0"/>
        <w:ind w:left="6237" w:firstLine="709"/>
        <w:jc w:val="both"/>
        <w:textAlignment w:val="baseline"/>
        <w:rPr>
          <w:lang w:eastAsia="ru-RU"/>
        </w:rPr>
      </w:pPr>
    </w:p>
    <w:p w14:paraId="6E8E724F" w14:textId="77777777" w:rsidR="00C05CD5" w:rsidRPr="002D1CAF" w:rsidRDefault="00C05CD5" w:rsidP="002D1CAF">
      <w:pPr>
        <w:ind w:firstLine="709"/>
        <w:jc w:val="both"/>
      </w:pPr>
    </w:p>
    <w:p w14:paraId="69C43BE1" w14:textId="77777777" w:rsidR="00C05CD5" w:rsidRDefault="00C05CD5" w:rsidP="002D1CAF">
      <w:pPr>
        <w:ind w:firstLine="709"/>
        <w:jc w:val="both"/>
      </w:pPr>
    </w:p>
    <w:p w14:paraId="283A1842" w14:textId="77777777" w:rsidR="00416A7A" w:rsidRDefault="00416A7A" w:rsidP="002D1CAF">
      <w:pPr>
        <w:ind w:firstLine="709"/>
        <w:jc w:val="both"/>
      </w:pPr>
    </w:p>
    <w:p w14:paraId="57C15692" w14:textId="77777777" w:rsidR="00416A7A" w:rsidRDefault="00416A7A" w:rsidP="002D1CAF">
      <w:pPr>
        <w:ind w:firstLine="709"/>
        <w:jc w:val="both"/>
      </w:pPr>
    </w:p>
    <w:p w14:paraId="2F22FA87" w14:textId="77777777" w:rsidR="00416A7A" w:rsidRPr="002D1CAF" w:rsidRDefault="00416A7A" w:rsidP="002D1CAF">
      <w:pPr>
        <w:ind w:firstLine="709"/>
        <w:jc w:val="both"/>
      </w:pPr>
    </w:p>
    <w:p w14:paraId="6BF1DE90" w14:textId="77777777" w:rsidR="002D1CAF" w:rsidRDefault="002D1CAF" w:rsidP="002D1CAF">
      <w:pPr>
        <w:widowControl w:val="0"/>
        <w:autoSpaceDN w:val="0"/>
        <w:snapToGrid w:val="0"/>
        <w:textAlignment w:val="baseline"/>
      </w:pPr>
    </w:p>
    <w:p w14:paraId="38F42C21" w14:textId="77777777" w:rsidR="000133EB" w:rsidRDefault="000133EB" w:rsidP="002D1CAF">
      <w:pPr>
        <w:widowControl w:val="0"/>
        <w:autoSpaceDN w:val="0"/>
        <w:snapToGrid w:val="0"/>
        <w:textAlignment w:val="baseline"/>
      </w:pPr>
    </w:p>
    <w:p w14:paraId="0A4DC489" w14:textId="77777777" w:rsidR="000133EB" w:rsidRDefault="000133EB" w:rsidP="002D1CAF">
      <w:pPr>
        <w:widowControl w:val="0"/>
        <w:autoSpaceDN w:val="0"/>
        <w:snapToGrid w:val="0"/>
        <w:textAlignment w:val="baseline"/>
      </w:pPr>
    </w:p>
    <w:p w14:paraId="64796760" w14:textId="77777777" w:rsidR="000133EB" w:rsidRDefault="000133EB" w:rsidP="002D1CAF">
      <w:pPr>
        <w:widowControl w:val="0"/>
        <w:autoSpaceDN w:val="0"/>
        <w:snapToGrid w:val="0"/>
        <w:textAlignment w:val="baseline"/>
      </w:pPr>
    </w:p>
    <w:p w14:paraId="207FC324" w14:textId="77777777" w:rsidR="000133EB" w:rsidRDefault="000133EB" w:rsidP="002D1CAF">
      <w:pPr>
        <w:widowControl w:val="0"/>
        <w:autoSpaceDN w:val="0"/>
        <w:snapToGrid w:val="0"/>
        <w:textAlignment w:val="baseline"/>
      </w:pPr>
    </w:p>
    <w:p w14:paraId="606DF9D1" w14:textId="77777777" w:rsidR="000133EB" w:rsidRDefault="000133EB" w:rsidP="002D1CAF">
      <w:pPr>
        <w:widowControl w:val="0"/>
        <w:autoSpaceDN w:val="0"/>
        <w:snapToGrid w:val="0"/>
        <w:textAlignment w:val="baseline"/>
      </w:pPr>
    </w:p>
    <w:p w14:paraId="7615BA8A" w14:textId="77777777" w:rsidR="000133EB" w:rsidRDefault="000133EB" w:rsidP="002D1CAF">
      <w:pPr>
        <w:widowControl w:val="0"/>
        <w:autoSpaceDN w:val="0"/>
        <w:snapToGrid w:val="0"/>
        <w:textAlignment w:val="baseline"/>
      </w:pPr>
    </w:p>
    <w:p w14:paraId="3AA22463" w14:textId="77777777" w:rsidR="000133EB" w:rsidRDefault="000133EB" w:rsidP="002D1CAF">
      <w:pPr>
        <w:widowControl w:val="0"/>
        <w:autoSpaceDN w:val="0"/>
        <w:snapToGrid w:val="0"/>
        <w:textAlignment w:val="baseline"/>
      </w:pPr>
    </w:p>
    <w:p w14:paraId="2A5004EC" w14:textId="039F7792" w:rsidR="002D1CAF" w:rsidRPr="00C05CD5" w:rsidRDefault="002D1CAF" w:rsidP="002D1CAF">
      <w:pPr>
        <w:widowControl w:val="0"/>
        <w:autoSpaceDN w:val="0"/>
        <w:snapToGrid w:val="0"/>
        <w:textAlignment w:val="baseline"/>
        <w:rPr>
          <w:lang w:eastAsia="ru-RU"/>
        </w:rPr>
      </w:pPr>
    </w:p>
    <w:p w14:paraId="5AD9A594" w14:textId="77777777" w:rsidR="00C05CD5" w:rsidRPr="00C05CD5" w:rsidRDefault="00C05CD5" w:rsidP="00C05CD5">
      <w:pPr>
        <w:widowControl w:val="0"/>
        <w:autoSpaceDN w:val="0"/>
        <w:snapToGrid w:val="0"/>
        <w:ind w:left="6237" w:firstLine="709"/>
        <w:jc w:val="right"/>
        <w:textAlignment w:val="baseline"/>
        <w:rPr>
          <w:lang w:eastAsia="ru-RU"/>
        </w:rPr>
      </w:pPr>
      <w:r w:rsidRPr="00C05CD5">
        <w:rPr>
          <w:lang w:eastAsia="ru-RU"/>
        </w:rPr>
        <w:lastRenderedPageBreak/>
        <w:t>Приложение № 1</w:t>
      </w:r>
    </w:p>
    <w:p w14:paraId="6AB2026B" w14:textId="77777777" w:rsidR="00C05CD5" w:rsidRPr="00C05CD5" w:rsidRDefault="002D1CAF" w:rsidP="002D1CAF">
      <w:pPr>
        <w:widowControl w:val="0"/>
        <w:autoSpaceDN w:val="0"/>
        <w:snapToGrid w:val="0"/>
        <w:ind w:left="6237" w:firstLine="567"/>
        <w:textAlignment w:val="baseline"/>
        <w:rPr>
          <w:lang w:eastAsia="ru-RU"/>
        </w:rPr>
      </w:pPr>
      <w:r>
        <w:rPr>
          <w:lang w:eastAsia="ru-RU"/>
        </w:rPr>
        <w:t>к Муниципальному контракту</w:t>
      </w:r>
      <w:r w:rsidR="00C05CD5" w:rsidRPr="00C05CD5">
        <w:rPr>
          <w:lang w:eastAsia="ru-RU"/>
        </w:rPr>
        <w:t xml:space="preserve"> </w:t>
      </w:r>
    </w:p>
    <w:p w14:paraId="4A13B30A" w14:textId="1F140B2F" w:rsidR="00C05CD5" w:rsidRPr="00C05CD5" w:rsidRDefault="000133EB" w:rsidP="00C05CD5">
      <w:pPr>
        <w:autoSpaceDE w:val="0"/>
        <w:autoSpaceDN w:val="0"/>
        <w:ind w:firstLine="709"/>
        <w:jc w:val="right"/>
        <w:textAlignment w:val="baseline"/>
        <w:rPr>
          <w:lang w:eastAsia="ru-RU"/>
        </w:rPr>
      </w:pPr>
      <w:r>
        <w:rPr>
          <w:lang w:eastAsia="ru-RU"/>
        </w:rPr>
        <w:t>№</w:t>
      </w:r>
      <w:r w:rsidR="00E07E4C">
        <w:rPr>
          <w:lang w:eastAsia="ru-RU"/>
        </w:rPr>
        <w:t xml:space="preserve"> 06-19/ОМС</w:t>
      </w:r>
    </w:p>
    <w:p w14:paraId="70C85D3F" w14:textId="261479A6" w:rsidR="00C05CD5" w:rsidRPr="00C05CD5" w:rsidRDefault="00C05CD5" w:rsidP="00C05CD5">
      <w:pPr>
        <w:autoSpaceDE w:val="0"/>
        <w:autoSpaceDN w:val="0"/>
        <w:ind w:firstLine="709"/>
        <w:jc w:val="right"/>
        <w:textAlignment w:val="baseline"/>
        <w:rPr>
          <w:lang w:eastAsia="ru-RU"/>
        </w:rPr>
      </w:pPr>
      <w:r w:rsidRPr="00C05CD5">
        <w:rPr>
          <w:lang w:eastAsia="ru-RU"/>
        </w:rPr>
        <w:t xml:space="preserve">                                                                            </w:t>
      </w:r>
      <w:r w:rsidR="002D1CAF">
        <w:rPr>
          <w:lang w:eastAsia="ru-RU"/>
        </w:rPr>
        <w:t xml:space="preserve">    от «</w:t>
      </w:r>
      <w:r w:rsidR="00C27CEF">
        <w:rPr>
          <w:lang w:eastAsia="ru-RU"/>
        </w:rPr>
        <w:t>13</w:t>
      </w:r>
      <w:r w:rsidR="002D1CAF">
        <w:rPr>
          <w:lang w:eastAsia="ru-RU"/>
        </w:rPr>
        <w:t xml:space="preserve">» </w:t>
      </w:r>
      <w:r w:rsidR="00C27CEF">
        <w:rPr>
          <w:lang w:eastAsia="ru-RU"/>
        </w:rPr>
        <w:t xml:space="preserve">мая </w:t>
      </w:r>
      <w:r w:rsidR="002D1CAF">
        <w:rPr>
          <w:lang w:eastAsia="ru-RU"/>
        </w:rPr>
        <w:t>2019</w:t>
      </w:r>
      <w:r w:rsidR="002D1CAF" w:rsidRPr="00C05CD5">
        <w:rPr>
          <w:lang w:eastAsia="ru-RU"/>
        </w:rPr>
        <w:t xml:space="preserve"> г.</w:t>
      </w:r>
      <w:r w:rsidRPr="00C05CD5">
        <w:rPr>
          <w:lang w:eastAsia="ru-RU"/>
        </w:rPr>
        <w:t xml:space="preserve">  </w:t>
      </w:r>
    </w:p>
    <w:p w14:paraId="51AE3930" w14:textId="77777777" w:rsidR="00C05CD5" w:rsidRPr="00C05CD5" w:rsidRDefault="00C05CD5" w:rsidP="00C05CD5">
      <w:pPr>
        <w:autoSpaceDE w:val="0"/>
        <w:autoSpaceDN w:val="0"/>
        <w:ind w:firstLine="709"/>
        <w:jc w:val="center"/>
        <w:textAlignment w:val="baseline"/>
        <w:rPr>
          <w:lang w:eastAsia="ru-RU"/>
        </w:rPr>
      </w:pPr>
      <w:r w:rsidRPr="00C05CD5">
        <w:rPr>
          <w:lang w:eastAsia="ru-RU"/>
        </w:rPr>
        <w:t>Спецификация</w:t>
      </w:r>
    </w:p>
    <w:p w14:paraId="23D4D7A8" w14:textId="77777777" w:rsidR="00C05CD5" w:rsidRPr="00C05CD5" w:rsidRDefault="00C05CD5" w:rsidP="00C05CD5">
      <w:pPr>
        <w:autoSpaceDE w:val="0"/>
        <w:autoSpaceDN w:val="0"/>
        <w:ind w:firstLine="709"/>
        <w:jc w:val="center"/>
        <w:textAlignment w:val="baseline"/>
        <w:rPr>
          <w:b/>
          <w:lang w:eastAsia="ru-RU"/>
        </w:rPr>
      </w:pPr>
    </w:p>
    <w:tbl>
      <w:tblPr>
        <w:tblW w:w="10314" w:type="dxa"/>
        <w:tblLayout w:type="fixed"/>
        <w:tblLook w:val="04A0" w:firstRow="1" w:lastRow="0" w:firstColumn="1" w:lastColumn="0" w:noHBand="0" w:noVBand="1"/>
      </w:tblPr>
      <w:tblGrid>
        <w:gridCol w:w="528"/>
        <w:gridCol w:w="2274"/>
        <w:gridCol w:w="1795"/>
        <w:gridCol w:w="1607"/>
        <w:gridCol w:w="2126"/>
        <w:gridCol w:w="1984"/>
      </w:tblGrid>
      <w:tr w:rsidR="00C05CD5" w:rsidRPr="00C05CD5" w14:paraId="7A58AAAC" w14:textId="77777777" w:rsidTr="00810429">
        <w:trPr>
          <w:trHeight w:val="1134"/>
        </w:trPr>
        <w:tc>
          <w:tcPr>
            <w:tcW w:w="528" w:type="dxa"/>
            <w:tcBorders>
              <w:top w:val="single" w:sz="6" w:space="0" w:color="auto"/>
              <w:left w:val="single" w:sz="6" w:space="0" w:color="auto"/>
              <w:bottom w:val="single" w:sz="6" w:space="0" w:color="auto"/>
              <w:right w:val="single" w:sz="6" w:space="0" w:color="auto"/>
            </w:tcBorders>
            <w:vAlign w:val="center"/>
            <w:hideMark/>
          </w:tcPr>
          <w:p w14:paraId="37620D1E" w14:textId="77777777" w:rsidR="00C05CD5" w:rsidRPr="00C05CD5" w:rsidRDefault="00C05CD5" w:rsidP="00810429">
            <w:pPr>
              <w:widowControl w:val="0"/>
              <w:suppressAutoHyphens w:val="0"/>
              <w:snapToGrid w:val="0"/>
              <w:ind w:left="-767" w:firstLine="720"/>
              <w:jc w:val="center"/>
              <w:rPr>
                <w:lang w:eastAsia="ru-RU"/>
              </w:rPr>
            </w:pPr>
            <w:r w:rsidRPr="00C05CD5">
              <w:rPr>
                <w:lang w:eastAsia="ru-RU"/>
              </w:rPr>
              <w:t>№</w:t>
            </w:r>
          </w:p>
          <w:p w14:paraId="479DFD82" w14:textId="77777777" w:rsidR="00C05CD5" w:rsidRPr="00C05CD5" w:rsidRDefault="00C05CD5" w:rsidP="00810429">
            <w:pPr>
              <w:widowControl w:val="0"/>
              <w:suppressAutoHyphens w:val="0"/>
              <w:snapToGrid w:val="0"/>
              <w:ind w:left="-767" w:firstLine="720"/>
              <w:jc w:val="center"/>
              <w:rPr>
                <w:lang w:eastAsia="ru-RU"/>
              </w:rPr>
            </w:pPr>
            <w:r w:rsidRPr="00C05CD5">
              <w:rPr>
                <w:lang w:eastAsia="ru-RU"/>
              </w:rPr>
              <w:t>п/п</w:t>
            </w:r>
          </w:p>
        </w:tc>
        <w:tc>
          <w:tcPr>
            <w:tcW w:w="2274" w:type="dxa"/>
            <w:tcBorders>
              <w:top w:val="single" w:sz="6" w:space="0" w:color="auto"/>
              <w:left w:val="single" w:sz="6" w:space="0" w:color="auto"/>
              <w:bottom w:val="single" w:sz="6" w:space="0" w:color="auto"/>
              <w:right w:val="single" w:sz="6" w:space="0" w:color="auto"/>
            </w:tcBorders>
            <w:vAlign w:val="center"/>
            <w:hideMark/>
          </w:tcPr>
          <w:p w14:paraId="13133441" w14:textId="77777777" w:rsidR="00C05CD5" w:rsidRPr="00C05CD5" w:rsidRDefault="00C05CD5" w:rsidP="00810429">
            <w:pPr>
              <w:widowControl w:val="0"/>
              <w:suppressAutoHyphens w:val="0"/>
              <w:snapToGrid w:val="0"/>
              <w:ind w:left="-57" w:firstLine="238"/>
              <w:jc w:val="center"/>
              <w:rPr>
                <w:lang w:eastAsia="ru-RU"/>
              </w:rPr>
            </w:pPr>
            <w:r w:rsidRPr="00C05CD5">
              <w:t>Наименование оздоровительного учреждения (полностью с указанием места нахождения)</w:t>
            </w:r>
          </w:p>
        </w:tc>
        <w:tc>
          <w:tcPr>
            <w:tcW w:w="1795" w:type="dxa"/>
            <w:tcBorders>
              <w:top w:val="single" w:sz="6" w:space="0" w:color="auto"/>
              <w:left w:val="single" w:sz="4" w:space="0" w:color="auto"/>
              <w:bottom w:val="single" w:sz="6" w:space="0" w:color="auto"/>
              <w:right w:val="single" w:sz="6" w:space="0" w:color="auto"/>
            </w:tcBorders>
            <w:vAlign w:val="center"/>
            <w:hideMark/>
          </w:tcPr>
          <w:p w14:paraId="62C854CA" w14:textId="77777777" w:rsidR="00C05CD5" w:rsidRPr="00C05CD5" w:rsidRDefault="00C05CD5" w:rsidP="00810429">
            <w:pPr>
              <w:widowControl w:val="0"/>
              <w:suppressAutoHyphens w:val="0"/>
              <w:snapToGrid w:val="0"/>
              <w:ind w:left="-57" w:firstLine="119"/>
              <w:jc w:val="center"/>
              <w:rPr>
                <w:lang w:eastAsia="ru-RU"/>
              </w:rPr>
            </w:pPr>
            <w:r w:rsidRPr="00C05CD5">
              <w:t>Период оказания услуг (по сменам)</w:t>
            </w:r>
          </w:p>
        </w:tc>
        <w:tc>
          <w:tcPr>
            <w:tcW w:w="1607" w:type="dxa"/>
            <w:tcBorders>
              <w:top w:val="single" w:sz="6" w:space="0" w:color="auto"/>
              <w:left w:val="single" w:sz="6" w:space="0" w:color="auto"/>
              <w:bottom w:val="single" w:sz="6" w:space="0" w:color="auto"/>
              <w:right w:val="single" w:sz="6" w:space="0" w:color="auto"/>
            </w:tcBorders>
            <w:vAlign w:val="center"/>
            <w:hideMark/>
          </w:tcPr>
          <w:p w14:paraId="3A69A58C" w14:textId="77777777" w:rsidR="00C05CD5" w:rsidRPr="00C05CD5" w:rsidRDefault="00C05CD5" w:rsidP="00810429">
            <w:pPr>
              <w:widowControl w:val="0"/>
              <w:suppressAutoHyphens w:val="0"/>
              <w:snapToGrid w:val="0"/>
              <w:ind w:left="-57" w:firstLine="119"/>
              <w:jc w:val="center"/>
              <w:rPr>
                <w:lang w:eastAsia="ru-RU"/>
              </w:rPr>
            </w:pPr>
            <w:r w:rsidRPr="00C05CD5">
              <w:t>Количество путевок, шт.</w:t>
            </w:r>
          </w:p>
        </w:tc>
        <w:tc>
          <w:tcPr>
            <w:tcW w:w="2126" w:type="dxa"/>
            <w:tcBorders>
              <w:top w:val="single" w:sz="6" w:space="0" w:color="auto"/>
              <w:left w:val="single" w:sz="6" w:space="0" w:color="auto"/>
              <w:bottom w:val="single" w:sz="6" w:space="0" w:color="auto"/>
              <w:right w:val="single" w:sz="6" w:space="0" w:color="auto"/>
            </w:tcBorders>
            <w:vAlign w:val="center"/>
            <w:hideMark/>
          </w:tcPr>
          <w:p w14:paraId="0200AF60" w14:textId="77777777" w:rsidR="00C05CD5" w:rsidRPr="00C05CD5" w:rsidRDefault="00C05CD5" w:rsidP="00810429">
            <w:pPr>
              <w:widowControl w:val="0"/>
              <w:suppressAutoHyphens w:val="0"/>
              <w:snapToGrid w:val="0"/>
              <w:ind w:left="-57" w:firstLine="119"/>
              <w:jc w:val="center"/>
              <w:rPr>
                <w:lang w:eastAsia="ru-RU"/>
              </w:rPr>
            </w:pPr>
            <w:r w:rsidRPr="00C05CD5">
              <w:t>Цена одной путевки, рублей</w:t>
            </w:r>
          </w:p>
        </w:tc>
        <w:tc>
          <w:tcPr>
            <w:tcW w:w="1984" w:type="dxa"/>
            <w:tcBorders>
              <w:top w:val="single" w:sz="6" w:space="0" w:color="auto"/>
              <w:left w:val="single" w:sz="6" w:space="0" w:color="auto"/>
              <w:bottom w:val="single" w:sz="6" w:space="0" w:color="auto"/>
              <w:right w:val="single" w:sz="6" w:space="0" w:color="auto"/>
            </w:tcBorders>
            <w:vAlign w:val="center"/>
            <w:hideMark/>
          </w:tcPr>
          <w:p w14:paraId="6F549C3C" w14:textId="77777777" w:rsidR="00C05CD5" w:rsidRPr="00C05CD5" w:rsidRDefault="00C05CD5" w:rsidP="00810429">
            <w:pPr>
              <w:widowControl w:val="0"/>
              <w:suppressAutoHyphens w:val="0"/>
              <w:snapToGrid w:val="0"/>
              <w:ind w:left="-57" w:firstLine="119"/>
              <w:jc w:val="center"/>
            </w:pPr>
            <w:r w:rsidRPr="00C05CD5">
              <w:t>Сумма</w:t>
            </w:r>
          </w:p>
          <w:p w14:paraId="1BFAAA01" w14:textId="77777777" w:rsidR="00C05CD5" w:rsidRPr="00C05CD5" w:rsidRDefault="00C05CD5" w:rsidP="00810429">
            <w:pPr>
              <w:widowControl w:val="0"/>
              <w:suppressAutoHyphens w:val="0"/>
              <w:snapToGrid w:val="0"/>
              <w:ind w:left="-57" w:firstLine="119"/>
              <w:jc w:val="center"/>
              <w:rPr>
                <w:lang w:eastAsia="ru-RU"/>
              </w:rPr>
            </w:pPr>
            <w:r w:rsidRPr="00C05CD5">
              <w:t>(руб.)</w:t>
            </w:r>
          </w:p>
        </w:tc>
      </w:tr>
      <w:tr w:rsidR="009C4AA9" w:rsidRPr="00C05CD5" w14:paraId="0FA0DE86" w14:textId="77777777" w:rsidTr="00810429">
        <w:trPr>
          <w:trHeight w:val="1134"/>
        </w:trPr>
        <w:tc>
          <w:tcPr>
            <w:tcW w:w="528" w:type="dxa"/>
            <w:tcBorders>
              <w:top w:val="single" w:sz="6" w:space="0" w:color="auto"/>
              <w:left w:val="single" w:sz="6" w:space="0" w:color="auto"/>
              <w:bottom w:val="single" w:sz="6" w:space="0" w:color="auto"/>
              <w:right w:val="single" w:sz="6" w:space="0" w:color="auto"/>
            </w:tcBorders>
            <w:vAlign w:val="center"/>
          </w:tcPr>
          <w:p w14:paraId="779A6485" w14:textId="13923F9D" w:rsidR="009C4AA9" w:rsidRPr="00C05CD5" w:rsidRDefault="00ED2C85" w:rsidP="00810429">
            <w:pPr>
              <w:widowControl w:val="0"/>
              <w:suppressAutoHyphens w:val="0"/>
              <w:snapToGrid w:val="0"/>
              <w:ind w:left="-767" w:firstLine="720"/>
              <w:jc w:val="center"/>
              <w:rPr>
                <w:lang w:eastAsia="ru-RU"/>
              </w:rPr>
            </w:pPr>
            <w:r>
              <w:rPr>
                <w:lang w:eastAsia="ru-RU"/>
              </w:rPr>
              <w:t>1</w:t>
            </w:r>
          </w:p>
        </w:tc>
        <w:tc>
          <w:tcPr>
            <w:tcW w:w="2274" w:type="dxa"/>
            <w:tcBorders>
              <w:top w:val="single" w:sz="6" w:space="0" w:color="auto"/>
              <w:left w:val="single" w:sz="6" w:space="0" w:color="auto"/>
              <w:bottom w:val="single" w:sz="6" w:space="0" w:color="auto"/>
              <w:right w:val="single" w:sz="6" w:space="0" w:color="auto"/>
            </w:tcBorders>
            <w:vAlign w:val="center"/>
          </w:tcPr>
          <w:p w14:paraId="790F2B70" w14:textId="0AD2DD45" w:rsidR="009C4AA9" w:rsidRPr="009C4AA9" w:rsidRDefault="009C4AA9" w:rsidP="009C4AA9">
            <w:pPr>
              <w:widowControl w:val="0"/>
              <w:suppressAutoHyphens w:val="0"/>
              <w:snapToGrid w:val="0"/>
              <w:ind w:left="-57"/>
              <w:jc w:val="both"/>
              <w:rPr>
                <w:sz w:val="22"/>
              </w:rPr>
            </w:pPr>
            <w:r w:rsidRPr="009C4AA9">
              <w:rPr>
                <w:sz w:val="22"/>
                <w:szCs w:val="20"/>
              </w:rPr>
              <w:t xml:space="preserve">Свердловская область, Каменский район, близ деревни </w:t>
            </w:r>
            <w:proofErr w:type="spellStart"/>
            <w:r w:rsidRPr="009C4AA9">
              <w:rPr>
                <w:sz w:val="22"/>
                <w:szCs w:val="20"/>
              </w:rPr>
              <w:t>Потаскуева</w:t>
            </w:r>
            <w:proofErr w:type="spellEnd"/>
            <w:r w:rsidRPr="009C4AA9">
              <w:rPr>
                <w:sz w:val="22"/>
                <w:szCs w:val="20"/>
              </w:rPr>
              <w:t>, детский оздоровительный лагерь «Красная Горка», расположенный  в радиусе 30 км от города Каменска-Уральского</w:t>
            </w:r>
          </w:p>
        </w:tc>
        <w:tc>
          <w:tcPr>
            <w:tcW w:w="1795" w:type="dxa"/>
            <w:tcBorders>
              <w:top w:val="single" w:sz="6" w:space="0" w:color="auto"/>
              <w:left w:val="single" w:sz="4" w:space="0" w:color="auto"/>
              <w:bottom w:val="single" w:sz="6" w:space="0" w:color="auto"/>
              <w:right w:val="single" w:sz="6" w:space="0" w:color="auto"/>
            </w:tcBorders>
            <w:vAlign w:val="center"/>
          </w:tcPr>
          <w:p w14:paraId="080F8ABB" w14:textId="77777777" w:rsidR="009C4AA9" w:rsidRPr="00ED2C85" w:rsidRDefault="009C4AA9" w:rsidP="009C4AA9">
            <w:pPr>
              <w:widowControl w:val="0"/>
              <w:suppressAutoHyphens w:val="0"/>
              <w:snapToGrid w:val="0"/>
              <w:ind w:left="-57" w:hanging="51"/>
              <w:jc w:val="center"/>
              <w:rPr>
                <w:b/>
                <w:sz w:val="22"/>
                <w:szCs w:val="20"/>
                <w:lang w:eastAsia="ru-RU"/>
              </w:rPr>
            </w:pPr>
            <w:r w:rsidRPr="00ED2C85">
              <w:rPr>
                <w:b/>
                <w:sz w:val="22"/>
                <w:szCs w:val="20"/>
                <w:lang w:eastAsia="ru-RU"/>
              </w:rPr>
              <w:t>1 смена:</w:t>
            </w:r>
          </w:p>
          <w:p w14:paraId="5749CA2D" w14:textId="04463E1E" w:rsidR="009C4AA9" w:rsidRPr="00ED2C85" w:rsidRDefault="009C4AA9" w:rsidP="009C4AA9">
            <w:pPr>
              <w:widowControl w:val="0"/>
              <w:suppressAutoHyphens w:val="0"/>
              <w:snapToGrid w:val="0"/>
              <w:ind w:left="-57" w:hanging="51"/>
              <w:jc w:val="center"/>
              <w:rPr>
                <w:sz w:val="22"/>
                <w:szCs w:val="20"/>
                <w:lang w:eastAsia="ru-RU"/>
              </w:rPr>
            </w:pPr>
            <w:r w:rsidRPr="00ED2C85">
              <w:rPr>
                <w:sz w:val="22"/>
                <w:szCs w:val="20"/>
                <w:lang w:eastAsia="ru-RU"/>
              </w:rPr>
              <w:t>с 02.06.201</w:t>
            </w:r>
            <w:r w:rsidR="00ED2C85">
              <w:rPr>
                <w:sz w:val="22"/>
                <w:szCs w:val="20"/>
                <w:lang w:eastAsia="ru-RU"/>
              </w:rPr>
              <w:t>9</w:t>
            </w:r>
            <w:r w:rsidRPr="00ED2C85">
              <w:rPr>
                <w:sz w:val="22"/>
                <w:szCs w:val="20"/>
                <w:lang w:eastAsia="ru-RU"/>
              </w:rPr>
              <w:t xml:space="preserve"> г.</w:t>
            </w:r>
          </w:p>
          <w:p w14:paraId="44DDFA90" w14:textId="77777777" w:rsidR="009C4AA9" w:rsidRPr="00ED2C85" w:rsidRDefault="009C4AA9" w:rsidP="009C4AA9">
            <w:pPr>
              <w:widowControl w:val="0"/>
              <w:suppressAutoHyphens w:val="0"/>
              <w:snapToGrid w:val="0"/>
              <w:ind w:left="-57" w:hanging="51"/>
              <w:jc w:val="center"/>
              <w:rPr>
                <w:sz w:val="22"/>
                <w:szCs w:val="20"/>
                <w:lang w:eastAsia="ru-RU"/>
              </w:rPr>
            </w:pPr>
            <w:r w:rsidRPr="00ED2C85">
              <w:rPr>
                <w:sz w:val="22"/>
                <w:szCs w:val="20"/>
                <w:lang w:eastAsia="ru-RU"/>
              </w:rPr>
              <w:t>по</w:t>
            </w:r>
          </w:p>
          <w:p w14:paraId="12E23477" w14:textId="40CC835E" w:rsidR="009C4AA9" w:rsidRPr="00ED2C85" w:rsidRDefault="009C4AA9" w:rsidP="009C4AA9">
            <w:pPr>
              <w:widowControl w:val="0"/>
              <w:suppressAutoHyphens w:val="0"/>
              <w:snapToGrid w:val="0"/>
              <w:ind w:left="-57" w:hanging="51"/>
              <w:jc w:val="center"/>
              <w:rPr>
                <w:sz w:val="22"/>
                <w:szCs w:val="20"/>
                <w:lang w:eastAsia="ru-RU"/>
              </w:rPr>
            </w:pPr>
            <w:r w:rsidRPr="00ED2C85">
              <w:rPr>
                <w:sz w:val="22"/>
                <w:szCs w:val="20"/>
                <w:lang w:eastAsia="ru-RU"/>
              </w:rPr>
              <w:t>22.06.201</w:t>
            </w:r>
            <w:r w:rsidR="00ED2C85">
              <w:rPr>
                <w:sz w:val="22"/>
                <w:szCs w:val="20"/>
                <w:lang w:eastAsia="ru-RU"/>
              </w:rPr>
              <w:t>9</w:t>
            </w:r>
            <w:r w:rsidRPr="00ED2C85">
              <w:rPr>
                <w:sz w:val="22"/>
                <w:szCs w:val="20"/>
                <w:lang w:eastAsia="ru-RU"/>
              </w:rPr>
              <w:t xml:space="preserve"> г.</w:t>
            </w:r>
          </w:p>
          <w:p w14:paraId="560261E5" w14:textId="77777777" w:rsidR="009C4AA9" w:rsidRPr="00ED2C85" w:rsidRDefault="009C4AA9" w:rsidP="00810429">
            <w:pPr>
              <w:widowControl w:val="0"/>
              <w:suppressAutoHyphens w:val="0"/>
              <w:snapToGrid w:val="0"/>
              <w:ind w:left="-57" w:firstLine="119"/>
              <w:jc w:val="center"/>
              <w:rPr>
                <w:sz w:val="22"/>
              </w:rPr>
            </w:pPr>
          </w:p>
        </w:tc>
        <w:tc>
          <w:tcPr>
            <w:tcW w:w="1607" w:type="dxa"/>
            <w:tcBorders>
              <w:top w:val="single" w:sz="6" w:space="0" w:color="auto"/>
              <w:left w:val="single" w:sz="6" w:space="0" w:color="auto"/>
              <w:bottom w:val="single" w:sz="6" w:space="0" w:color="auto"/>
              <w:right w:val="single" w:sz="6" w:space="0" w:color="auto"/>
            </w:tcBorders>
            <w:vAlign w:val="center"/>
          </w:tcPr>
          <w:p w14:paraId="347271EC" w14:textId="7D9BD925" w:rsidR="009C4AA9" w:rsidRPr="00C05CD5" w:rsidRDefault="00ED2C85" w:rsidP="00810429">
            <w:pPr>
              <w:widowControl w:val="0"/>
              <w:suppressAutoHyphens w:val="0"/>
              <w:snapToGrid w:val="0"/>
              <w:ind w:left="-57" w:firstLine="119"/>
              <w:jc w:val="center"/>
            </w:pPr>
            <w:r>
              <w:t>150</w:t>
            </w:r>
          </w:p>
        </w:tc>
        <w:tc>
          <w:tcPr>
            <w:tcW w:w="2126" w:type="dxa"/>
            <w:tcBorders>
              <w:top w:val="single" w:sz="6" w:space="0" w:color="auto"/>
              <w:left w:val="single" w:sz="6" w:space="0" w:color="auto"/>
              <w:bottom w:val="single" w:sz="6" w:space="0" w:color="auto"/>
              <w:right w:val="single" w:sz="6" w:space="0" w:color="auto"/>
            </w:tcBorders>
            <w:vAlign w:val="center"/>
          </w:tcPr>
          <w:p w14:paraId="25893B82" w14:textId="7AD84FBC" w:rsidR="009C4AA9" w:rsidRPr="00C05CD5" w:rsidRDefault="00ED2C85" w:rsidP="00810429">
            <w:pPr>
              <w:widowControl w:val="0"/>
              <w:suppressAutoHyphens w:val="0"/>
              <w:snapToGrid w:val="0"/>
              <w:ind w:left="-57" w:firstLine="119"/>
              <w:jc w:val="center"/>
            </w:pPr>
            <w:r>
              <w:t>24 000,00</w:t>
            </w:r>
          </w:p>
        </w:tc>
        <w:tc>
          <w:tcPr>
            <w:tcW w:w="1984" w:type="dxa"/>
            <w:tcBorders>
              <w:top w:val="single" w:sz="6" w:space="0" w:color="auto"/>
              <w:left w:val="single" w:sz="6" w:space="0" w:color="auto"/>
              <w:bottom w:val="single" w:sz="6" w:space="0" w:color="auto"/>
              <w:right w:val="single" w:sz="6" w:space="0" w:color="auto"/>
            </w:tcBorders>
            <w:vAlign w:val="center"/>
          </w:tcPr>
          <w:p w14:paraId="1CBCBCBA" w14:textId="30A75C78" w:rsidR="009C4AA9" w:rsidRPr="00C05CD5" w:rsidRDefault="00ED2C85" w:rsidP="00810429">
            <w:pPr>
              <w:widowControl w:val="0"/>
              <w:suppressAutoHyphens w:val="0"/>
              <w:snapToGrid w:val="0"/>
              <w:ind w:left="-57" w:firstLine="119"/>
              <w:jc w:val="center"/>
            </w:pPr>
            <w:r>
              <w:t>3 600 000,00</w:t>
            </w:r>
          </w:p>
        </w:tc>
      </w:tr>
      <w:tr w:rsidR="00C05CD5" w:rsidRPr="00C05CD5" w14:paraId="36673ACA" w14:textId="77777777" w:rsidTr="00810429">
        <w:trPr>
          <w:trHeight w:val="66"/>
        </w:trPr>
        <w:tc>
          <w:tcPr>
            <w:tcW w:w="528" w:type="dxa"/>
            <w:tcBorders>
              <w:top w:val="single" w:sz="6" w:space="0" w:color="auto"/>
              <w:left w:val="single" w:sz="6" w:space="0" w:color="auto"/>
              <w:bottom w:val="single" w:sz="6" w:space="0" w:color="auto"/>
              <w:right w:val="single" w:sz="6" w:space="0" w:color="auto"/>
            </w:tcBorders>
          </w:tcPr>
          <w:p w14:paraId="517F018B" w14:textId="77777777" w:rsidR="00ED2C85" w:rsidRDefault="00ED2C85" w:rsidP="00810429">
            <w:pPr>
              <w:widowControl w:val="0"/>
              <w:suppressAutoHyphens w:val="0"/>
              <w:snapToGrid w:val="0"/>
              <w:ind w:left="-767" w:firstLine="720"/>
              <w:rPr>
                <w:lang w:eastAsia="ru-RU"/>
              </w:rPr>
            </w:pPr>
          </w:p>
          <w:p w14:paraId="70068741" w14:textId="77777777" w:rsidR="00ED2C85" w:rsidRDefault="00ED2C85" w:rsidP="00810429">
            <w:pPr>
              <w:widowControl w:val="0"/>
              <w:suppressAutoHyphens w:val="0"/>
              <w:snapToGrid w:val="0"/>
              <w:ind w:left="-767" w:firstLine="720"/>
              <w:rPr>
                <w:lang w:eastAsia="ru-RU"/>
              </w:rPr>
            </w:pPr>
          </w:p>
          <w:p w14:paraId="137280D2" w14:textId="77777777" w:rsidR="00ED2C85" w:rsidRDefault="00ED2C85" w:rsidP="00810429">
            <w:pPr>
              <w:widowControl w:val="0"/>
              <w:suppressAutoHyphens w:val="0"/>
              <w:snapToGrid w:val="0"/>
              <w:ind w:left="-767" w:firstLine="720"/>
              <w:rPr>
                <w:lang w:eastAsia="ru-RU"/>
              </w:rPr>
            </w:pPr>
          </w:p>
          <w:p w14:paraId="2F8EA6EE" w14:textId="77777777" w:rsidR="00ED2C85" w:rsidRDefault="00ED2C85" w:rsidP="00810429">
            <w:pPr>
              <w:widowControl w:val="0"/>
              <w:suppressAutoHyphens w:val="0"/>
              <w:snapToGrid w:val="0"/>
              <w:ind w:left="-767" w:firstLine="720"/>
              <w:rPr>
                <w:lang w:eastAsia="ru-RU"/>
              </w:rPr>
            </w:pPr>
          </w:p>
          <w:p w14:paraId="36987F2C" w14:textId="3A5D7CEF" w:rsidR="00C05CD5" w:rsidRPr="00C05CD5" w:rsidRDefault="00ED2C85" w:rsidP="00ED2C85">
            <w:pPr>
              <w:widowControl w:val="0"/>
              <w:suppressAutoHyphens w:val="0"/>
              <w:snapToGrid w:val="0"/>
              <w:ind w:left="-767" w:firstLine="720"/>
              <w:jc w:val="center"/>
              <w:rPr>
                <w:lang w:eastAsia="ru-RU"/>
              </w:rPr>
            </w:pPr>
            <w:r>
              <w:rPr>
                <w:lang w:eastAsia="ru-RU"/>
              </w:rPr>
              <w:t>2</w:t>
            </w:r>
          </w:p>
        </w:tc>
        <w:tc>
          <w:tcPr>
            <w:tcW w:w="2274" w:type="dxa"/>
            <w:tcBorders>
              <w:top w:val="single" w:sz="6" w:space="0" w:color="auto"/>
              <w:left w:val="single" w:sz="6" w:space="0" w:color="auto"/>
              <w:bottom w:val="single" w:sz="6" w:space="0" w:color="auto"/>
              <w:right w:val="single" w:sz="6" w:space="0" w:color="auto"/>
            </w:tcBorders>
          </w:tcPr>
          <w:p w14:paraId="58259D49" w14:textId="36B524C1" w:rsidR="00C05CD5" w:rsidRPr="009C4AA9" w:rsidRDefault="009C4AA9" w:rsidP="009C4AA9">
            <w:pPr>
              <w:widowControl w:val="0"/>
              <w:suppressAutoHyphens w:val="0"/>
              <w:snapToGrid w:val="0"/>
              <w:ind w:left="-57"/>
              <w:jc w:val="both"/>
              <w:rPr>
                <w:sz w:val="22"/>
                <w:lang w:eastAsia="ru-RU"/>
              </w:rPr>
            </w:pPr>
            <w:r w:rsidRPr="009C4AA9">
              <w:rPr>
                <w:sz w:val="22"/>
                <w:szCs w:val="20"/>
              </w:rPr>
              <w:t xml:space="preserve">Свердловская область, Каменский район, близ деревни </w:t>
            </w:r>
            <w:proofErr w:type="spellStart"/>
            <w:r w:rsidRPr="009C4AA9">
              <w:rPr>
                <w:sz w:val="22"/>
                <w:szCs w:val="20"/>
              </w:rPr>
              <w:t>Потаскуева</w:t>
            </w:r>
            <w:proofErr w:type="spellEnd"/>
            <w:r w:rsidRPr="009C4AA9">
              <w:rPr>
                <w:sz w:val="22"/>
                <w:szCs w:val="20"/>
              </w:rPr>
              <w:t>, детский оздоровительный лагерь «Красная Горка», расположенный  в радиусе 30 км от города Каменска-Уральского</w:t>
            </w:r>
          </w:p>
        </w:tc>
        <w:tc>
          <w:tcPr>
            <w:tcW w:w="1795" w:type="dxa"/>
            <w:tcBorders>
              <w:top w:val="single" w:sz="6" w:space="0" w:color="auto"/>
              <w:left w:val="single" w:sz="4" w:space="0" w:color="auto"/>
              <w:bottom w:val="single" w:sz="6" w:space="0" w:color="auto"/>
              <w:right w:val="single" w:sz="6" w:space="0" w:color="auto"/>
            </w:tcBorders>
            <w:shd w:val="clear" w:color="auto" w:fill="auto"/>
          </w:tcPr>
          <w:p w14:paraId="4612A66D" w14:textId="77777777" w:rsidR="00ED2C85" w:rsidRDefault="00ED2C85" w:rsidP="009C4AA9">
            <w:pPr>
              <w:widowControl w:val="0"/>
              <w:suppressAutoHyphens w:val="0"/>
              <w:snapToGrid w:val="0"/>
              <w:ind w:left="-57" w:hanging="51"/>
              <w:jc w:val="center"/>
              <w:rPr>
                <w:b/>
                <w:sz w:val="22"/>
                <w:szCs w:val="20"/>
                <w:lang w:eastAsia="ru-RU"/>
              </w:rPr>
            </w:pPr>
          </w:p>
          <w:p w14:paraId="2418BAE1" w14:textId="77777777" w:rsidR="00ED2C85" w:rsidRDefault="00ED2C85" w:rsidP="009C4AA9">
            <w:pPr>
              <w:widowControl w:val="0"/>
              <w:suppressAutoHyphens w:val="0"/>
              <w:snapToGrid w:val="0"/>
              <w:ind w:left="-57" w:hanging="51"/>
              <w:jc w:val="center"/>
              <w:rPr>
                <w:b/>
                <w:sz w:val="22"/>
                <w:szCs w:val="20"/>
                <w:lang w:eastAsia="ru-RU"/>
              </w:rPr>
            </w:pPr>
          </w:p>
          <w:p w14:paraId="484CB9CC" w14:textId="21DE329B" w:rsidR="009C4AA9" w:rsidRPr="00ED2C85" w:rsidRDefault="00ED2C85" w:rsidP="009C4AA9">
            <w:pPr>
              <w:widowControl w:val="0"/>
              <w:suppressAutoHyphens w:val="0"/>
              <w:snapToGrid w:val="0"/>
              <w:ind w:left="-57" w:hanging="51"/>
              <w:jc w:val="center"/>
              <w:rPr>
                <w:b/>
                <w:sz w:val="22"/>
                <w:szCs w:val="20"/>
                <w:lang w:eastAsia="ru-RU"/>
              </w:rPr>
            </w:pPr>
            <w:r>
              <w:rPr>
                <w:b/>
                <w:sz w:val="22"/>
                <w:szCs w:val="20"/>
                <w:lang w:eastAsia="ru-RU"/>
              </w:rPr>
              <w:t>4</w:t>
            </w:r>
            <w:r w:rsidR="009C4AA9" w:rsidRPr="00ED2C85">
              <w:rPr>
                <w:b/>
                <w:sz w:val="22"/>
                <w:szCs w:val="20"/>
                <w:lang w:eastAsia="ru-RU"/>
              </w:rPr>
              <w:t xml:space="preserve"> смена:</w:t>
            </w:r>
          </w:p>
          <w:p w14:paraId="42809B67" w14:textId="3A42FB64" w:rsidR="009C4AA9" w:rsidRPr="00ED2C85" w:rsidRDefault="009C4AA9" w:rsidP="009C4AA9">
            <w:pPr>
              <w:widowControl w:val="0"/>
              <w:suppressAutoHyphens w:val="0"/>
              <w:snapToGrid w:val="0"/>
              <w:ind w:left="-57" w:hanging="51"/>
              <w:jc w:val="center"/>
              <w:rPr>
                <w:sz w:val="22"/>
                <w:szCs w:val="20"/>
                <w:lang w:eastAsia="ru-RU"/>
              </w:rPr>
            </w:pPr>
            <w:r w:rsidRPr="00ED2C85">
              <w:rPr>
                <w:sz w:val="22"/>
                <w:szCs w:val="20"/>
                <w:lang w:eastAsia="ru-RU"/>
              </w:rPr>
              <w:t>с 0</w:t>
            </w:r>
            <w:r w:rsidR="00ED2C85">
              <w:rPr>
                <w:sz w:val="22"/>
                <w:szCs w:val="20"/>
                <w:lang w:eastAsia="ru-RU"/>
              </w:rPr>
              <w:t>7</w:t>
            </w:r>
            <w:r w:rsidRPr="00ED2C85">
              <w:rPr>
                <w:sz w:val="22"/>
                <w:szCs w:val="20"/>
                <w:lang w:eastAsia="ru-RU"/>
              </w:rPr>
              <w:t>.0</w:t>
            </w:r>
            <w:r w:rsidR="00ED2C85">
              <w:rPr>
                <w:sz w:val="22"/>
                <w:szCs w:val="20"/>
                <w:lang w:eastAsia="ru-RU"/>
              </w:rPr>
              <w:t>8</w:t>
            </w:r>
            <w:r w:rsidRPr="00ED2C85">
              <w:rPr>
                <w:sz w:val="22"/>
                <w:szCs w:val="20"/>
                <w:lang w:eastAsia="ru-RU"/>
              </w:rPr>
              <w:t>.201</w:t>
            </w:r>
            <w:r w:rsidR="00ED2C85">
              <w:rPr>
                <w:sz w:val="22"/>
                <w:szCs w:val="20"/>
                <w:lang w:eastAsia="ru-RU"/>
              </w:rPr>
              <w:t>9</w:t>
            </w:r>
            <w:r w:rsidRPr="00ED2C85">
              <w:rPr>
                <w:sz w:val="22"/>
                <w:szCs w:val="20"/>
                <w:lang w:eastAsia="ru-RU"/>
              </w:rPr>
              <w:t xml:space="preserve"> г.</w:t>
            </w:r>
          </w:p>
          <w:p w14:paraId="5AD6A585" w14:textId="77777777" w:rsidR="009C4AA9" w:rsidRPr="00ED2C85" w:rsidRDefault="009C4AA9" w:rsidP="009C4AA9">
            <w:pPr>
              <w:widowControl w:val="0"/>
              <w:suppressAutoHyphens w:val="0"/>
              <w:snapToGrid w:val="0"/>
              <w:ind w:left="-57" w:hanging="51"/>
              <w:jc w:val="center"/>
              <w:rPr>
                <w:sz w:val="22"/>
                <w:szCs w:val="20"/>
                <w:lang w:eastAsia="ru-RU"/>
              </w:rPr>
            </w:pPr>
            <w:r w:rsidRPr="00ED2C85">
              <w:rPr>
                <w:sz w:val="22"/>
                <w:szCs w:val="20"/>
                <w:lang w:eastAsia="ru-RU"/>
              </w:rPr>
              <w:t>по</w:t>
            </w:r>
          </w:p>
          <w:p w14:paraId="7798B6C1" w14:textId="69C412D0" w:rsidR="009C4AA9" w:rsidRPr="00ED2C85" w:rsidRDefault="00ED2C85" w:rsidP="009C4AA9">
            <w:pPr>
              <w:widowControl w:val="0"/>
              <w:suppressAutoHyphens w:val="0"/>
              <w:snapToGrid w:val="0"/>
              <w:ind w:left="-57" w:hanging="51"/>
              <w:jc w:val="center"/>
              <w:rPr>
                <w:sz w:val="22"/>
                <w:szCs w:val="20"/>
                <w:lang w:eastAsia="ru-RU"/>
              </w:rPr>
            </w:pPr>
            <w:r>
              <w:rPr>
                <w:sz w:val="22"/>
                <w:szCs w:val="20"/>
                <w:lang w:eastAsia="ru-RU"/>
              </w:rPr>
              <w:t>27.08</w:t>
            </w:r>
            <w:r w:rsidR="009C4AA9" w:rsidRPr="00ED2C85">
              <w:rPr>
                <w:sz w:val="22"/>
                <w:szCs w:val="20"/>
                <w:lang w:eastAsia="ru-RU"/>
              </w:rPr>
              <w:t>.201</w:t>
            </w:r>
            <w:r>
              <w:rPr>
                <w:sz w:val="22"/>
                <w:szCs w:val="20"/>
                <w:lang w:eastAsia="ru-RU"/>
              </w:rPr>
              <w:t>9</w:t>
            </w:r>
            <w:r w:rsidR="009C4AA9" w:rsidRPr="00ED2C85">
              <w:rPr>
                <w:sz w:val="22"/>
                <w:szCs w:val="20"/>
                <w:lang w:eastAsia="ru-RU"/>
              </w:rPr>
              <w:t xml:space="preserve"> г.</w:t>
            </w:r>
          </w:p>
          <w:p w14:paraId="360FDE86" w14:textId="77777777" w:rsidR="00C05CD5" w:rsidRPr="00ED2C85" w:rsidRDefault="00C05CD5" w:rsidP="00810429">
            <w:pPr>
              <w:widowControl w:val="0"/>
              <w:suppressAutoHyphens w:val="0"/>
              <w:snapToGrid w:val="0"/>
              <w:ind w:left="-57" w:firstLine="119"/>
              <w:rPr>
                <w:sz w:val="22"/>
                <w:lang w:eastAsia="ru-RU"/>
              </w:rPr>
            </w:pPr>
          </w:p>
        </w:tc>
        <w:tc>
          <w:tcPr>
            <w:tcW w:w="1607" w:type="dxa"/>
            <w:tcBorders>
              <w:top w:val="single" w:sz="6" w:space="0" w:color="auto"/>
              <w:left w:val="single" w:sz="6" w:space="0" w:color="auto"/>
              <w:bottom w:val="single" w:sz="6" w:space="0" w:color="auto"/>
              <w:right w:val="single" w:sz="6" w:space="0" w:color="auto"/>
            </w:tcBorders>
            <w:vAlign w:val="center"/>
          </w:tcPr>
          <w:p w14:paraId="19D88ED4" w14:textId="1987A8CC" w:rsidR="00C05CD5" w:rsidRPr="00C05CD5" w:rsidRDefault="00ED2C85" w:rsidP="00810429">
            <w:pPr>
              <w:widowControl w:val="0"/>
              <w:suppressAutoHyphens w:val="0"/>
              <w:snapToGrid w:val="0"/>
              <w:ind w:left="-57" w:firstLine="119"/>
              <w:jc w:val="center"/>
              <w:rPr>
                <w:lang w:eastAsia="ru-RU"/>
              </w:rPr>
            </w:pPr>
            <w:r>
              <w:rPr>
                <w:lang w:eastAsia="ru-RU"/>
              </w:rPr>
              <w:t>203</w:t>
            </w:r>
          </w:p>
        </w:tc>
        <w:tc>
          <w:tcPr>
            <w:tcW w:w="2126" w:type="dxa"/>
            <w:tcBorders>
              <w:top w:val="single" w:sz="6" w:space="0" w:color="auto"/>
              <w:left w:val="single" w:sz="6" w:space="0" w:color="auto"/>
              <w:bottom w:val="single" w:sz="6" w:space="0" w:color="auto"/>
              <w:right w:val="single" w:sz="6" w:space="0" w:color="auto"/>
            </w:tcBorders>
            <w:vAlign w:val="center"/>
          </w:tcPr>
          <w:p w14:paraId="23EC0DD2" w14:textId="18504911" w:rsidR="00C05CD5" w:rsidRPr="00C05CD5" w:rsidRDefault="00ED2C85" w:rsidP="00810429">
            <w:pPr>
              <w:widowControl w:val="0"/>
              <w:suppressAutoHyphens w:val="0"/>
              <w:snapToGrid w:val="0"/>
              <w:ind w:left="-57" w:firstLine="119"/>
              <w:jc w:val="center"/>
              <w:rPr>
                <w:lang w:eastAsia="ru-RU"/>
              </w:rPr>
            </w:pPr>
            <w:r>
              <w:rPr>
                <w:lang w:eastAsia="ru-RU"/>
              </w:rPr>
              <w:t>24 000,00</w:t>
            </w:r>
          </w:p>
        </w:tc>
        <w:tc>
          <w:tcPr>
            <w:tcW w:w="1984" w:type="dxa"/>
            <w:tcBorders>
              <w:top w:val="single" w:sz="6" w:space="0" w:color="auto"/>
              <w:left w:val="single" w:sz="6" w:space="0" w:color="auto"/>
              <w:bottom w:val="single" w:sz="6" w:space="0" w:color="auto"/>
              <w:right w:val="single" w:sz="6" w:space="0" w:color="auto"/>
            </w:tcBorders>
            <w:vAlign w:val="center"/>
          </w:tcPr>
          <w:p w14:paraId="31DAEA9C" w14:textId="00E4AE59" w:rsidR="00C05CD5" w:rsidRPr="00C05CD5" w:rsidRDefault="00ED2C85" w:rsidP="00810429">
            <w:pPr>
              <w:widowControl w:val="0"/>
              <w:suppressAutoHyphens w:val="0"/>
              <w:snapToGrid w:val="0"/>
              <w:ind w:left="-57" w:firstLine="119"/>
              <w:jc w:val="center"/>
              <w:rPr>
                <w:lang w:eastAsia="ru-RU"/>
              </w:rPr>
            </w:pPr>
            <w:r>
              <w:rPr>
                <w:lang w:eastAsia="ru-RU"/>
              </w:rPr>
              <w:t>4 872 000,00</w:t>
            </w:r>
          </w:p>
        </w:tc>
      </w:tr>
      <w:tr w:rsidR="00C05CD5" w:rsidRPr="00C05CD5" w14:paraId="1816D910" w14:textId="77777777" w:rsidTr="00810429">
        <w:trPr>
          <w:trHeight w:val="66"/>
        </w:trPr>
        <w:tc>
          <w:tcPr>
            <w:tcW w:w="8330" w:type="dxa"/>
            <w:gridSpan w:val="5"/>
            <w:tcBorders>
              <w:top w:val="single" w:sz="6" w:space="0" w:color="auto"/>
              <w:left w:val="single" w:sz="6" w:space="0" w:color="auto"/>
              <w:bottom w:val="single" w:sz="6" w:space="0" w:color="auto"/>
              <w:right w:val="single" w:sz="6" w:space="0" w:color="auto"/>
            </w:tcBorders>
          </w:tcPr>
          <w:p w14:paraId="1B0EA78A" w14:textId="77777777" w:rsidR="00C05CD5" w:rsidRPr="00C05CD5" w:rsidRDefault="00C05CD5" w:rsidP="00810429">
            <w:pPr>
              <w:widowControl w:val="0"/>
              <w:suppressAutoHyphens w:val="0"/>
              <w:snapToGrid w:val="0"/>
              <w:ind w:left="-57" w:firstLine="119"/>
              <w:rPr>
                <w:lang w:eastAsia="ru-RU"/>
              </w:rPr>
            </w:pPr>
            <w:r w:rsidRPr="00C05CD5">
              <w:rPr>
                <w:lang w:eastAsia="ru-RU"/>
              </w:rPr>
              <w:t>ИТОГО</w:t>
            </w:r>
          </w:p>
        </w:tc>
        <w:tc>
          <w:tcPr>
            <w:tcW w:w="1984" w:type="dxa"/>
            <w:tcBorders>
              <w:top w:val="single" w:sz="6" w:space="0" w:color="auto"/>
              <w:left w:val="single" w:sz="6" w:space="0" w:color="auto"/>
              <w:bottom w:val="single" w:sz="6" w:space="0" w:color="auto"/>
              <w:right w:val="single" w:sz="6" w:space="0" w:color="auto"/>
            </w:tcBorders>
            <w:vAlign w:val="center"/>
          </w:tcPr>
          <w:p w14:paraId="1C3E2B7B" w14:textId="53A9DFB8" w:rsidR="00C05CD5" w:rsidRPr="00C05CD5" w:rsidRDefault="00ED2C85" w:rsidP="00810429">
            <w:pPr>
              <w:widowControl w:val="0"/>
              <w:suppressAutoHyphens w:val="0"/>
              <w:snapToGrid w:val="0"/>
              <w:ind w:left="-57" w:firstLine="119"/>
              <w:jc w:val="center"/>
              <w:rPr>
                <w:lang w:eastAsia="ru-RU"/>
              </w:rPr>
            </w:pPr>
            <w:r>
              <w:rPr>
                <w:lang w:eastAsia="ru-RU"/>
              </w:rPr>
              <w:t>8 472 000,00</w:t>
            </w:r>
          </w:p>
        </w:tc>
      </w:tr>
    </w:tbl>
    <w:p w14:paraId="3F920A50" w14:textId="77777777" w:rsidR="00C05CD5" w:rsidRPr="00C05CD5" w:rsidRDefault="00C05CD5" w:rsidP="00C05CD5">
      <w:pPr>
        <w:widowControl w:val="0"/>
        <w:autoSpaceDN w:val="0"/>
        <w:snapToGrid w:val="0"/>
        <w:spacing w:line="276" w:lineRule="auto"/>
        <w:ind w:left="6237" w:firstLine="63"/>
        <w:textAlignment w:val="baseline"/>
        <w:rPr>
          <w:lang w:eastAsia="ru-RU"/>
        </w:rPr>
      </w:pPr>
    </w:p>
    <w:p w14:paraId="60A26E2F" w14:textId="77777777" w:rsidR="00C05CD5" w:rsidRPr="00C05CD5" w:rsidRDefault="00C05CD5" w:rsidP="00C05CD5">
      <w:pPr>
        <w:widowControl w:val="0"/>
        <w:autoSpaceDN w:val="0"/>
        <w:snapToGrid w:val="0"/>
        <w:spacing w:line="276" w:lineRule="auto"/>
        <w:ind w:left="6237" w:firstLine="63"/>
        <w:textAlignment w:val="baseline"/>
        <w:rPr>
          <w:lang w:eastAsia="ru-RU"/>
        </w:rPr>
      </w:pPr>
    </w:p>
    <w:p w14:paraId="5269FA15" w14:textId="77777777" w:rsidR="00C05CD5" w:rsidRPr="00C05CD5" w:rsidRDefault="00C05CD5" w:rsidP="00C05CD5">
      <w:pPr>
        <w:widowControl w:val="0"/>
        <w:autoSpaceDN w:val="0"/>
        <w:snapToGrid w:val="0"/>
        <w:spacing w:line="276" w:lineRule="auto"/>
        <w:ind w:left="6237" w:firstLine="63"/>
        <w:textAlignment w:val="baseline"/>
        <w:rPr>
          <w:lang w:eastAsia="ru-RU"/>
        </w:rPr>
      </w:pPr>
    </w:p>
    <w:p w14:paraId="46ABDEE1" w14:textId="77777777" w:rsidR="00C05CD5" w:rsidRPr="00C05CD5" w:rsidRDefault="00C05CD5" w:rsidP="00C05CD5">
      <w:pPr>
        <w:widowControl w:val="0"/>
        <w:suppressAutoHyphens w:val="0"/>
        <w:autoSpaceDE w:val="0"/>
        <w:autoSpaceDN w:val="0"/>
        <w:adjustRightInd w:val="0"/>
        <w:outlineLvl w:val="0"/>
        <w:rPr>
          <w:b/>
          <w:bCs/>
          <w:lang w:eastAsia="ru-RU"/>
        </w:rPr>
      </w:pPr>
      <w:r w:rsidRPr="00C05CD5">
        <w:rPr>
          <w:b/>
          <w:bCs/>
          <w:lang w:eastAsia="ru-RU"/>
        </w:rPr>
        <w:t xml:space="preserve">Заказчик: </w:t>
      </w:r>
      <w:r w:rsidRPr="00C05CD5">
        <w:rPr>
          <w:b/>
          <w:bCs/>
          <w:lang w:eastAsia="ru-RU"/>
        </w:rPr>
        <w:tab/>
      </w:r>
      <w:r w:rsidRPr="00C05CD5">
        <w:rPr>
          <w:b/>
          <w:bCs/>
          <w:lang w:eastAsia="ru-RU"/>
        </w:rPr>
        <w:tab/>
        <w:t xml:space="preserve">                                                         Исполнитель:</w:t>
      </w:r>
      <w:r w:rsidRPr="00C05CD5">
        <w:rPr>
          <w:b/>
          <w:bCs/>
          <w:lang w:eastAsia="ru-RU"/>
        </w:rPr>
        <w:tab/>
      </w:r>
    </w:p>
    <w:p w14:paraId="4A92431E" w14:textId="77777777" w:rsidR="00C05CD5" w:rsidRPr="00C05CD5" w:rsidRDefault="00C05CD5" w:rsidP="00C05CD5">
      <w:pPr>
        <w:widowControl w:val="0"/>
        <w:suppressAutoHyphens w:val="0"/>
        <w:autoSpaceDE w:val="0"/>
        <w:autoSpaceDN w:val="0"/>
        <w:adjustRightInd w:val="0"/>
        <w:ind w:left="1416"/>
        <w:outlineLvl w:val="0"/>
        <w:rPr>
          <w:lang w:eastAsia="ru-RU"/>
        </w:rPr>
      </w:pPr>
      <w:r w:rsidRPr="00C05CD5">
        <w:rPr>
          <w:bCs/>
          <w:lang w:eastAsia="ru-RU"/>
        </w:rPr>
        <w:t xml:space="preserve">                                                                      </w:t>
      </w:r>
    </w:p>
    <w:tbl>
      <w:tblPr>
        <w:tblW w:w="0" w:type="auto"/>
        <w:jc w:val="center"/>
        <w:tblLook w:val="01E0" w:firstRow="1" w:lastRow="1" w:firstColumn="1" w:lastColumn="1" w:noHBand="0" w:noVBand="0"/>
      </w:tblPr>
      <w:tblGrid>
        <w:gridCol w:w="5173"/>
        <w:gridCol w:w="4625"/>
      </w:tblGrid>
      <w:tr w:rsidR="00C05CD5" w:rsidRPr="00C05CD5" w14:paraId="193AD55F" w14:textId="77777777" w:rsidTr="00810429">
        <w:trPr>
          <w:trHeight w:val="360"/>
          <w:jc w:val="center"/>
        </w:trPr>
        <w:tc>
          <w:tcPr>
            <w:tcW w:w="5173" w:type="dxa"/>
          </w:tcPr>
          <w:p w14:paraId="6825A685" w14:textId="77777777" w:rsidR="00C05CD5" w:rsidRPr="00C05CD5" w:rsidRDefault="00C05CD5" w:rsidP="00810429">
            <w:pPr>
              <w:widowControl w:val="0"/>
              <w:suppressAutoHyphens w:val="0"/>
              <w:autoSpaceDE w:val="0"/>
              <w:autoSpaceDN w:val="0"/>
              <w:adjustRightInd w:val="0"/>
              <w:rPr>
                <w:lang w:eastAsia="ru-RU"/>
              </w:rPr>
            </w:pPr>
            <w:r w:rsidRPr="00C05CD5">
              <w:rPr>
                <w:lang w:eastAsia="ru-RU"/>
              </w:rPr>
              <w:t xml:space="preserve"> </w:t>
            </w:r>
          </w:p>
          <w:p w14:paraId="0772273E" w14:textId="41043FBF" w:rsidR="00C05CD5" w:rsidRPr="00C05CD5" w:rsidRDefault="00C05CD5" w:rsidP="00810429">
            <w:pPr>
              <w:widowControl w:val="0"/>
              <w:suppressAutoHyphens w:val="0"/>
              <w:autoSpaceDE w:val="0"/>
              <w:autoSpaceDN w:val="0"/>
              <w:adjustRightInd w:val="0"/>
              <w:rPr>
                <w:lang w:eastAsia="ru-RU"/>
              </w:rPr>
            </w:pPr>
            <w:r w:rsidRPr="00C05CD5">
              <w:rPr>
                <w:lang w:eastAsia="ru-RU"/>
              </w:rPr>
              <w:t>_______________/</w:t>
            </w:r>
            <w:r w:rsidR="00ED2C85">
              <w:rPr>
                <w:lang w:eastAsia="ru-RU"/>
              </w:rPr>
              <w:t xml:space="preserve"> Л.М. </w:t>
            </w:r>
            <w:proofErr w:type="spellStart"/>
            <w:r w:rsidR="00ED2C85">
              <w:rPr>
                <w:lang w:eastAsia="ru-RU"/>
              </w:rPr>
              <w:t>Миннуллина</w:t>
            </w:r>
            <w:proofErr w:type="spellEnd"/>
            <w:r w:rsidRPr="00C05CD5">
              <w:rPr>
                <w:lang w:eastAsia="ru-RU"/>
              </w:rPr>
              <w:t xml:space="preserve"> /</w:t>
            </w:r>
          </w:p>
          <w:p w14:paraId="415830B8" w14:textId="77777777" w:rsidR="00C05CD5" w:rsidRPr="00C05CD5" w:rsidRDefault="00C05CD5" w:rsidP="00810429">
            <w:pPr>
              <w:widowControl w:val="0"/>
              <w:suppressAutoHyphens w:val="0"/>
              <w:autoSpaceDE w:val="0"/>
              <w:autoSpaceDN w:val="0"/>
              <w:adjustRightInd w:val="0"/>
              <w:rPr>
                <w:lang w:eastAsia="ru-RU"/>
              </w:rPr>
            </w:pPr>
          </w:p>
        </w:tc>
        <w:tc>
          <w:tcPr>
            <w:tcW w:w="4625" w:type="dxa"/>
          </w:tcPr>
          <w:p w14:paraId="6F51C959" w14:textId="77777777" w:rsidR="00C05CD5" w:rsidRPr="00C05CD5" w:rsidRDefault="00C05CD5" w:rsidP="00810429">
            <w:pPr>
              <w:widowControl w:val="0"/>
              <w:suppressAutoHyphens w:val="0"/>
              <w:autoSpaceDE w:val="0"/>
              <w:autoSpaceDN w:val="0"/>
              <w:adjustRightInd w:val="0"/>
              <w:rPr>
                <w:lang w:eastAsia="ru-RU"/>
              </w:rPr>
            </w:pPr>
          </w:p>
          <w:p w14:paraId="2FA6589D" w14:textId="26B0FC7E" w:rsidR="00C05CD5" w:rsidRPr="00C05CD5" w:rsidRDefault="00C05CD5" w:rsidP="00810429">
            <w:pPr>
              <w:widowControl w:val="0"/>
              <w:suppressAutoHyphens w:val="0"/>
              <w:autoSpaceDE w:val="0"/>
              <w:autoSpaceDN w:val="0"/>
              <w:adjustRightInd w:val="0"/>
              <w:rPr>
                <w:lang w:eastAsia="ru-RU"/>
              </w:rPr>
            </w:pPr>
            <w:r w:rsidRPr="00C05CD5">
              <w:rPr>
                <w:lang w:eastAsia="ru-RU"/>
              </w:rPr>
              <w:t>________________/</w:t>
            </w:r>
            <w:r w:rsidR="00ED2C85">
              <w:rPr>
                <w:lang w:eastAsia="ru-RU"/>
              </w:rPr>
              <w:t>А.С. Морозов</w:t>
            </w:r>
            <w:r w:rsidRPr="00C05CD5">
              <w:rPr>
                <w:lang w:eastAsia="ru-RU"/>
              </w:rPr>
              <w:t xml:space="preserve"> /</w:t>
            </w:r>
          </w:p>
          <w:p w14:paraId="1BA24D7D" w14:textId="1D60258A" w:rsidR="00C05CD5" w:rsidRDefault="00C05CD5" w:rsidP="00810429">
            <w:pPr>
              <w:widowControl w:val="0"/>
              <w:suppressAutoHyphens w:val="0"/>
              <w:autoSpaceDE w:val="0"/>
              <w:autoSpaceDN w:val="0"/>
              <w:adjustRightInd w:val="0"/>
              <w:rPr>
                <w:lang w:eastAsia="ru-RU"/>
              </w:rPr>
            </w:pPr>
          </w:p>
          <w:p w14:paraId="0C8CEF62" w14:textId="77777777" w:rsidR="006E318C" w:rsidRPr="00C05CD5" w:rsidRDefault="006E318C" w:rsidP="00810429">
            <w:pPr>
              <w:widowControl w:val="0"/>
              <w:suppressAutoHyphens w:val="0"/>
              <w:autoSpaceDE w:val="0"/>
              <w:autoSpaceDN w:val="0"/>
              <w:adjustRightInd w:val="0"/>
              <w:rPr>
                <w:lang w:eastAsia="ru-RU"/>
              </w:rPr>
            </w:pPr>
          </w:p>
          <w:p w14:paraId="3C836EB4" w14:textId="77777777" w:rsidR="00C05CD5" w:rsidRPr="00C05CD5" w:rsidRDefault="00C05CD5" w:rsidP="00810429">
            <w:pPr>
              <w:widowControl w:val="0"/>
              <w:suppressAutoHyphens w:val="0"/>
              <w:autoSpaceDE w:val="0"/>
              <w:autoSpaceDN w:val="0"/>
              <w:adjustRightInd w:val="0"/>
              <w:rPr>
                <w:lang w:eastAsia="ru-RU"/>
              </w:rPr>
            </w:pPr>
          </w:p>
        </w:tc>
      </w:tr>
    </w:tbl>
    <w:p w14:paraId="01185929" w14:textId="77777777" w:rsidR="00C05CD5" w:rsidRPr="00C05CD5" w:rsidRDefault="00C05CD5" w:rsidP="00C05CD5">
      <w:pPr>
        <w:ind w:firstLine="567"/>
        <w:jc w:val="center"/>
        <w:rPr>
          <w:b/>
        </w:rPr>
      </w:pPr>
    </w:p>
    <w:p w14:paraId="1E211D7D" w14:textId="77777777" w:rsidR="00C05CD5" w:rsidRPr="00C05CD5" w:rsidRDefault="00C05CD5" w:rsidP="00C05CD5">
      <w:pPr>
        <w:pStyle w:val="a9"/>
        <w:tabs>
          <w:tab w:val="left" w:pos="10203"/>
        </w:tabs>
        <w:ind w:firstLine="709"/>
        <w:jc w:val="right"/>
      </w:pPr>
    </w:p>
    <w:p w14:paraId="77750299" w14:textId="77777777" w:rsidR="00C05CD5" w:rsidRPr="00C05CD5" w:rsidRDefault="00C05CD5" w:rsidP="00C05CD5">
      <w:pPr>
        <w:pStyle w:val="a9"/>
        <w:tabs>
          <w:tab w:val="left" w:pos="10203"/>
        </w:tabs>
        <w:ind w:firstLine="709"/>
        <w:jc w:val="right"/>
      </w:pPr>
    </w:p>
    <w:p w14:paraId="5EF1AA25" w14:textId="77777777" w:rsidR="00C05CD5" w:rsidRPr="00C05CD5" w:rsidRDefault="00C05CD5" w:rsidP="00C05CD5">
      <w:pPr>
        <w:pStyle w:val="a9"/>
        <w:tabs>
          <w:tab w:val="left" w:pos="10203"/>
        </w:tabs>
        <w:ind w:firstLine="709"/>
        <w:jc w:val="right"/>
      </w:pPr>
    </w:p>
    <w:p w14:paraId="781927BA" w14:textId="77777777" w:rsidR="00C05CD5" w:rsidRPr="00C05CD5" w:rsidRDefault="00C05CD5" w:rsidP="00C05CD5">
      <w:pPr>
        <w:pStyle w:val="a9"/>
        <w:tabs>
          <w:tab w:val="left" w:pos="10203"/>
        </w:tabs>
        <w:ind w:firstLine="709"/>
        <w:jc w:val="right"/>
      </w:pPr>
    </w:p>
    <w:p w14:paraId="7816060D" w14:textId="77777777" w:rsidR="00C05CD5" w:rsidRPr="00C05CD5" w:rsidRDefault="00C05CD5" w:rsidP="00C05CD5">
      <w:pPr>
        <w:pStyle w:val="a9"/>
        <w:tabs>
          <w:tab w:val="left" w:pos="10203"/>
        </w:tabs>
        <w:ind w:firstLine="709"/>
        <w:jc w:val="right"/>
      </w:pPr>
    </w:p>
    <w:p w14:paraId="7FF307BF" w14:textId="77777777" w:rsidR="00C05CD5" w:rsidRPr="00C05CD5" w:rsidRDefault="00C05CD5" w:rsidP="00C05CD5">
      <w:pPr>
        <w:pStyle w:val="a9"/>
        <w:tabs>
          <w:tab w:val="left" w:pos="10203"/>
        </w:tabs>
        <w:ind w:firstLine="709"/>
        <w:jc w:val="right"/>
      </w:pPr>
    </w:p>
    <w:p w14:paraId="1BFEAECD" w14:textId="4A086224" w:rsidR="00C05CD5" w:rsidRDefault="00C05CD5" w:rsidP="002D1CAF">
      <w:pPr>
        <w:pStyle w:val="a9"/>
        <w:tabs>
          <w:tab w:val="left" w:pos="10203"/>
        </w:tabs>
      </w:pPr>
    </w:p>
    <w:p w14:paraId="3EA9DA91" w14:textId="77777777" w:rsidR="00ED2C85" w:rsidRPr="00C05CD5" w:rsidRDefault="00ED2C85" w:rsidP="002D1CAF">
      <w:pPr>
        <w:pStyle w:val="a9"/>
        <w:tabs>
          <w:tab w:val="left" w:pos="10203"/>
        </w:tabs>
      </w:pPr>
    </w:p>
    <w:p w14:paraId="1484A3E6" w14:textId="77777777" w:rsidR="00C05CD5" w:rsidRPr="00C05CD5" w:rsidRDefault="00C05CD5" w:rsidP="00C05CD5">
      <w:pPr>
        <w:widowControl w:val="0"/>
        <w:autoSpaceDN w:val="0"/>
        <w:snapToGrid w:val="0"/>
        <w:ind w:left="6237" w:firstLine="709"/>
        <w:jc w:val="right"/>
        <w:textAlignment w:val="baseline"/>
        <w:rPr>
          <w:lang w:eastAsia="ru-RU"/>
        </w:rPr>
      </w:pPr>
      <w:r w:rsidRPr="00C05CD5">
        <w:rPr>
          <w:lang w:eastAsia="ru-RU"/>
        </w:rPr>
        <w:lastRenderedPageBreak/>
        <w:t>Приложение № 2</w:t>
      </w:r>
    </w:p>
    <w:p w14:paraId="3F907596" w14:textId="77777777" w:rsidR="00C05CD5" w:rsidRPr="00C05CD5" w:rsidRDefault="00C05CD5" w:rsidP="002D1CAF">
      <w:pPr>
        <w:widowControl w:val="0"/>
        <w:autoSpaceDN w:val="0"/>
        <w:snapToGrid w:val="0"/>
        <w:ind w:left="6237" w:firstLine="426"/>
        <w:jc w:val="right"/>
        <w:textAlignment w:val="baseline"/>
        <w:rPr>
          <w:lang w:eastAsia="ru-RU"/>
        </w:rPr>
      </w:pPr>
      <w:r w:rsidRPr="00C05CD5">
        <w:rPr>
          <w:lang w:eastAsia="ru-RU"/>
        </w:rPr>
        <w:t xml:space="preserve">к Муниципальному контракту </w:t>
      </w:r>
    </w:p>
    <w:p w14:paraId="23FBDCD3" w14:textId="0422D8B1" w:rsidR="00C05CD5" w:rsidRPr="00C05CD5" w:rsidRDefault="000133EB" w:rsidP="00C05CD5">
      <w:pPr>
        <w:autoSpaceDE w:val="0"/>
        <w:autoSpaceDN w:val="0"/>
        <w:ind w:firstLine="709"/>
        <w:jc w:val="right"/>
        <w:textAlignment w:val="baseline"/>
        <w:rPr>
          <w:lang w:eastAsia="ru-RU"/>
        </w:rPr>
      </w:pPr>
      <w:r>
        <w:rPr>
          <w:lang w:eastAsia="ru-RU"/>
        </w:rPr>
        <w:t>№</w:t>
      </w:r>
      <w:r w:rsidR="00E07E4C">
        <w:rPr>
          <w:lang w:eastAsia="ru-RU"/>
        </w:rPr>
        <w:t xml:space="preserve"> 06-19/ОМС</w:t>
      </w:r>
    </w:p>
    <w:p w14:paraId="1053629F" w14:textId="40606716" w:rsidR="00C05CD5" w:rsidRPr="00C05CD5" w:rsidRDefault="00C05CD5" w:rsidP="00C05CD5">
      <w:pPr>
        <w:autoSpaceDE w:val="0"/>
        <w:autoSpaceDN w:val="0"/>
        <w:ind w:firstLine="709"/>
        <w:jc w:val="right"/>
        <w:textAlignment w:val="baseline"/>
        <w:rPr>
          <w:lang w:eastAsia="ru-RU"/>
        </w:rPr>
      </w:pPr>
      <w:r w:rsidRPr="00C05CD5">
        <w:rPr>
          <w:lang w:eastAsia="ru-RU"/>
        </w:rPr>
        <w:t xml:space="preserve">                                                                                о</w:t>
      </w:r>
      <w:r w:rsidR="00C27CEF">
        <w:rPr>
          <w:lang w:eastAsia="ru-RU"/>
        </w:rPr>
        <w:t>т «13</w:t>
      </w:r>
      <w:r w:rsidR="00BE4CBF">
        <w:rPr>
          <w:lang w:eastAsia="ru-RU"/>
        </w:rPr>
        <w:t xml:space="preserve">» </w:t>
      </w:r>
      <w:r w:rsidR="00C27CEF">
        <w:rPr>
          <w:lang w:eastAsia="ru-RU"/>
        </w:rPr>
        <w:t xml:space="preserve">мая </w:t>
      </w:r>
      <w:bookmarkStart w:id="0" w:name="_GoBack"/>
      <w:bookmarkEnd w:id="0"/>
      <w:r w:rsidR="00BE4CBF">
        <w:rPr>
          <w:lang w:eastAsia="ru-RU"/>
        </w:rPr>
        <w:t>2019</w:t>
      </w:r>
      <w:r w:rsidR="00BE4CBF" w:rsidRPr="00C05CD5">
        <w:rPr>
          <w:lang w:eastAsia="ru-RU"/>
        </w:rPr>
        <w:t xml:space="preserve"> г.</w:t>
      </w:r>
      <w:r w:rsidRPr="00C05CD5">
        <w:rPr>
          <w:lang w:eastAsia="ru-RU"/>
        </w:rPr>
        <w:t xml:space="preserve">  </w:t>
      </w:r>
    </w:p>
    <w:p w14:paraId="69FB2AAD" w14:textId="77777777" w:rsidR="00C05CD5" w:rsidRPr="00C05CD5" w:rsidRDefault="00C05CD5" w:rsidP="00C05CD5">
      <w:pPr>
        <w:autoSpaceDE w:val="0"/>
        <w:autoSpaceDN w:val="0"/>
        <w:ind w:firstLine="709"/>
        <w:jc w:val="right"/>
        <w:textAlignment w:val="baseline"/>
        <w:rPr>
          <w:lang w:eastAsia="ru-RU"/>
        </w:rPr>
      </w:pPr>
    </w:p>
    <w:p w14:paraId="63A12289" w14:textId="77777777" w:rsidR="00C05CD5" w:rsidRPr="00C05CD5" w:rsidRDefault="00C05CD5" w:rsidP="00C05CD5">
      <w:pPr>
        <w:autoSpaceDE w:val="0"/>
        <w:autoSpaceDN w:val="0"/>
        <w:ind w:firstLine="709"/>
        <w:jc w:val="right"/>
        <w:textAlignment w:val="baseline"/>
        <w:rPr>
          <w:lang w:eastAsia="ru-RU"/>
        </w:rPr>
      </w:pPr>
    </w:p>
    <w:p w14:paraId="37B6CCFE" w14:textId="77777777" w:rsidR="00C05CD5" w:rsidRPr="00C05CD5" w:rsidRDefault="00C05CD5" w:rsidP="00C05CD5">
      <w:pPr>
        <w:suppressAutoHyphens w:val="0"/>
        <w:autoSpaceDE w:val="0"/>
        <w:autoSpaceDN w:val="0"/>
        <w:adjustRightInd w:val="0"/>
        <w:jc w:val="center"/>
        <w:rPr>
          <w:b/>
        </w:rPr>
      </w:pPr>
      <w:r w:rsidRPr="00C05CD5">
        <w:rPr>
          <w:b/>
        </w:rPr>
        <w:t>Требования, предъявляемые к условиям оказания услуг по организации отдыха, оздоровления и занятости детей школьного возраста в   загородных оздоровительных лагерях</w:t>
      </w:r>
    </w:p>
    <w:p w14:paraId="7AE30356" w14:textId="77777777" w:rsidR="00C05CD5" w:rsidRPr="00C05CD5" w:rsidRDefault="00C05CD5" w:rsidP="00C05CD5">
      <w:pPr>
        <w:suppressAutoHyphens w:val="0"/>
        <w:autoSpaceDE w:val="0"/>
        <w:autoSpaceDN w:val="0"/>
        <w:adjustRightInd w:val="0"/>
        <w:jc w:val="center"/>
        <w:rPr>
          <w:b/>
        </w:rPr>
      </w:pPr>
    </w:p>
    <w:p w14:paraId="7203FCFD" w14:textId="77777777" w:rsidR="00C05CD5" w:rsidRPr="00912FBE" w:rsidRDefault="00C05CD5" w:rsidP="002D1CAF">
      <w:pPr>
        <w:ind w:firstLine="709"/>
        <w:jc w:val="both"/>
        <w:rPr>
          <w:b/>
        </w:rPr>
      </w:pPr>
      <w:r w:rsidRPr="00912FBE">
        <w:rPr>
          <w:b/>
        </w:rPr>
        <w:t>1. Соответствие требованиям, предъявляемым законодательством Российской Федерации и санитарных правил и норм (СанПиН):</w:t>
      </w:r>
    </w:p>
    <w:p w14:paraId="1E0D74C4" w14:textId="77777777" w:rsidR="00C05CD5" w:rsidRPr="00912FBE" w:rsidRDefault="00C05CD5" w:rsidP="002D1CAF">
      <w:pPr>
        <w:ind w:firstLine="709"/>
        <w:jc w:val="both"/>
      </w:pPr>
      <w:r w:rsidRPr="00912FBE">
        <w:t>-  Федеральный закон от 30.03.1999 № 52-ФЗ «О санитарно-эпидемиологическом благополучии населения»;</w:t>
      </w:r>
    </w:p>
    <w:p w14:paraId="05454A9D" w14:textId="77777777" w:rsidR="00C05CD5" w:rsidRPr="00912FBE" w:rsidRDefault="00C05CD5" w:rsidP="002D1CAF">
      <w:pPr>
        <w:ind w:firstLine="709"/>
        <w:jc w:val="both"/>
      </w:pPr>
      <w:r w:rsidRPr="00912FBE">
        <w:t xml:space="preserve">-  </w:t>
      </w:r>
      <w:proofErr w:type="spellStart"/>
      <w:r w:rsidRPr="00912FBE">
        <w:t>СанПин</w:t>
      </w:r>
      <w:proofErr w:type="spellEnd"/>
      <w:r w:rsidRPr="00912FBE">
        <w:t xml:space="preserve">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утв. постановлением Главного государственного врача РФ от 13.07.2001 № 18;</w:t>
      </w:r>
    </w:p>
    <w:p w14:paraId="4E4C207B" w14:textId="77777777" w:rsidR="00C05CD5" w:rsidRPr="00912FBE" w:rsidRDefault="00C05CD5" w:rsidP="002D1CAF">
      <w:pPr>
        <w:ind w:firstLine="709"/>
        <w:jc w:val="both"/>
      </w:pPr>
      <w:r w:rsidRPr="00912FBE">
        <w:rPr>
          <w:b/>
        </w:rPr>
        <w:t xml:space="preserve">- </w:t>
      </w:r>
      <w:r w:rsidRPr="00912FBE">
        <w:t>СанПиН 2.4.2.2843-11 «Санитарно-эпидемиологические требования к устройству, содержанию и организации работы детских санаториев», утв. постановлением Главного государственного врача РФ от 18.03.2011 № 21;</w:t>
      </w:r>
    </w:p>
    <w:p w14:paraId="5986F868" w14:textId="77777777" w:rsidR="00C05CD5" w:rsidRPr="00912FBE" w:rsidRDefault="00C05CD5" w:rsidP="002D1CAF">
      <w:pPr>
        <w:ind w:firstLine="709"/>
        <w:jc w:val="both"/>
      </w:pPr>
      <w:r w:rsidRPr="00912FBE">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(вместе с «СанПиН 2.4.4.3155-13. Санитарно-эпидемиологические правила и нормативы...») утв. постановлением Главного государственного санитарного врача РФ от 27.12.2013 № 73. </w:t>
      </w:r>
    </w:p>
    <w:p w14:paraId="29F492F0" w14:textId="77777777" w:rsidR="00C05CD5" w:rsidRPr="00912FBE" w:rsidRDefault="00C05CD5" w:rsidP="002D1CAF">
      <w:pPr>
        <w:pStyle w:val="a9"/>
        <w:ind w:firstLine="709"/>
        <w:jc w:val="both"/>
        <w:rPr>
          <w:b/>
        </w:rPr>
      </w:pPr>
      <w:r w:rsidRPr="00912FBE">
        <w:rPr>
          <w:b/>
        </w:rPr>
        <w:t>2. Перечень требований к организации отдыха, сроку и объему предоставления гарантий качества услуг:</w:t>
      </w:r>
    </w:p>
    <w:p w14:paraId="26B5BCE8" w14:textId="77777777" w:rsidR="00C05CD5" w:rsidRPr="00912FBE" w:rsidRDefault="00C05CD5" w:rsidP="002D1CAF">
      <w:pPr>
        <w:pStyle w:val="a9"/>
        <w:ind w:firstLine="709"/>
        <w:jc w:val="both"/>
      </w:pPr>
      <w:r w:rsidRPr="00912FBE">
        <w:t>Организовать работу детского оздоровительного учреждения в соответствии с правилами и нормами законодательства, действующего на территории Российской Федерации и Свердловской области:</w:t>
      </w:r>
    </w:p>
    <w:p w14:paraId="251CE135" w14:textId="77777777" w:rsidR="00C05CD5" w:rsidRPr="00912FBE" w:rsidRDefault="00C05CD5" w:rsidP="002D1CAF">
      <w:pPr>
        <w:pStyle w:val="a9"/>
        <w:ind w:firstLine="709"/>
        <w:jc w:val="both"/>
      </w:pPr>
      <w:r w:rsidRPr="00912FBE">
        <w:t xml:space="preserve">- Федеральным законом Российской Федерации от 30.03.1999г. № 52–ФЗ «О санитарно-эпидемиологическом благополучии населения»; </w:t>
      </w:r>
    </w:p>
    <w:p w14:paraId="5FF86852" w14:textId="77777777" w:rsidR="00C05CD5" w:rsidRPr="00912FBE" w:rsidRDefault="00C05CD5" w:rsidP="002D1CAF">
      <w:pPr>
        <w:pStyle w:val="a9"/>
        <w:ind w:firstLine="709"/>
        <w:jc w:val="both"/>
      </w:pPr>
      <w:r w:rsidRPr="00912FBE">
        <w:t xml:space="preserve">- санитарными правилами на деятельность оздоровительного лагеря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утвержденных Постановлением Главного государственного санитарного врача РФ от 27.12.2013 № 73 (далее - СанПиН 2.4.4.3155-13)). </w:t>
      </w:r>
    </w:p>
    <w:p w14:paraId="57C70939" w14:textId="77777777" w:rsidR="00C05CD5" w:rsidRPr="00912FBE" w:rsidRDefault="00C05CD5" w:rsidP="00EC1F7C">
      <w:pPr>
        <w:pStyle w:val="1"/>
        <w:shd w:val="clear" w:color="auto" w:fill="FFFFFF"/>
        <w:spacing w:before="0" w:after="0"/>
        <w:textAlignment w:val="baseline"/>
        <w:rPr>
          <w:rFonts w:ascii="Times New Roman" w:hAnsi="Times New Roman" w:cs="Times New Roman"/>
          <w:b w:val="0"/>
          <w:color w:val="2D2D2D"/>
          <w:spacing w:val="2"/>
          <w:sz w:val="24"/>
          <w:szCs w:val="24"/>
          <w:lang w:eastAsia="ru-RU"/>
        </w:rPr>
      </w:pPr>
      <w:r w:rsidRPr="00912FBE">
        <w:rPr>
          <w:rFonts w:ascii="Times New Roman" w:hAnsi="Times New Roman" w:cs="Times New Roman"/>
          <w:sz w:val="24"/>
          <w:szCs w:val="24"/>
        </w:rPr>
        <w:t xml:space="preserve">- </w:t>
      </w:r>
      <w:r w:rsidR="00EC1F7C" w:rsidRPr="00912FBE">
        <w:rPr>
          <w:rFonts w:ascii="Times New Roman" w:hAnsi="Times New Roman" w:cs="Times New Roman"/>
          <w:b w:val="0"/>
          <w:spacing w:val="2"/>
          <w:sz w:val="24"/>
          <w:szCs w:val="24"/>
        </w:rPr>
        <w:t>ГОСТ Р 52887-2018 «Услуги детям в организациях отдыха и оздоровления</w:t>
      </w:r>
      <w:r w:rsidRPr="00912FBE">
        <w:rPr>
          <w:rFonts w:ascii="Times New Roman" w:hAnsi="Times New Roman" w:cs="Times New Roman"/>
          <w:b w:val="0"/>
          <w:sz w:val="24"/>
          <w:szCs w:val="24"/>
        </w:rPr>
        <w:t>».</w:t>
      </w:r>
    </w:p>
    <w:p w14:paraId="09B9BE14" w14:textId="77777777" w:rsidR="00C05CD5" w:rsidRPr="00912FBE" w:rsidRDefault="00C05CD5" w:rsidP="002D1CAF">
      <w:pPr>
        <w:pStyle w:val="a9"/>
        <w:ind w:firstLine="709"/>
        <w:jc w:val="both"/>
      </w:pPr>
      <w:r w:rsidRPr="00912FBE">
        <w:t>Срок предоставления гарантии качества: в течение всего периода пребывания несовершеннолетних в лагере. Объем предоставления гарантии качества: в соответствии СанПиН 2.4.4.3155-13.</w:t>
      </w:r>
    </w:p>
    <w:p w14:paraId="35BDCE19" w14:textId="77777777" w:rsidR="00C05CD5" w:rsidRPr="00912FBE" w:rsidRDefault="00C05CD5" w:rsidP="002D1CAF">
      <w:pPr>
        <w:pStyle w:val="a9"/>
        <w:ind w:firstLine="709"/>
        <w:jc w:val="both"/>
      </w:pPr>
      <w:r w:rsidRPr="00912FBE">
        <w:t>Обеспечить укомплектованность учреждения необходимыми специалистами и уровень их квалификации (наряду с необходимым уровнем квалификации и профессионализмом, все сотрудники оздоровительного учреждения обязаны пройти медицинское освидетельствование, дающее допуск к работе с детьми).</w:t>
      </w:r>
    </w:p>
    <w:p w14:paraId="4D985DD6" w14:textId="77777777" w:rsidR="00C05CD5" w:rsidRPr="00912FBE" w:rsidRDefault="00C05CD5" w:rsidP="002D1CAF">
      <w:pPr>
        <w:pStyle w:val="a9"/>
        <w:ind w:firstLine="709"/>
        <w:jc w:val="both"/>
      </w:pPr>
      <w:r w:rsidRPr="00912FBE">
        <w:t>Обеспечить открытие оздоровительного учреждения в установленном порядке (наличие приказов об открытии оздоровительного учреждения, положения об оздоровительном учреждении, санитарно-эпидемиологического заключения о соответствии действующим санитарным правилам на деятельность оздоровительного учреждения (СанПиН 2.4.4.3155-13).</w:t>
      </w:r>
    </w:p>
    <w:p w14:paraId="6954C2E4" w14:textId="77777777" w:rsidR="00C05CD5" w:rsidRPr="00912FBE" w:rsidRDefault="00C05CD5" w:rsidP="002D1CAF">
      <w:pPr>
        <w:pStyle w:val="a9"/>
        <w:ind w:firstLine="709"/>
        <w:jc w:val="both"/>
      </w:pPr>
      <w:r w:rsidRPr="00912FBE">
        <w:t>Обеспечить страхование детей от несчастного случая на время всего их пребывания в оздоровительном учреждении.</w:t>
      </w:r>
    </w:p>
    <w:p w14:paraId="73C59119" w14:textId="77777777" w:rsidR="00C05CD5" w:rsidRPr="00912FBE" w:rsidRDefault="00C05CD5" w:rsidP="002D1CAF">
      <w:pPr>
        <w:pStyle w:val="a9"/>
        <w:ind w:firstLine="709"/>
        <w:jc w:val="both"/>
        <w:rPr>
          <w:b/>
        </w:rPr>
      </w:pPr>
      <w:r w:rsidRPr="00912FBE">
        <w:rPr>
          <w:b/>
        </w:rPr>
        <w:t>3. Требования к организации медицинского обслуживания детей:</w:t>
      </w:r>
    </w:p>
    <w:p w14:paraId="7D5C57FA" w14:textId="77777777" w:rsidR="00C05CD5" w:rsidRPr="00912FBE" w:rsidRDefault="00C05CD5" w:rsidP="002D1CAF">
      <w:pPr>
        <w:pStyle w:val="a9"/>
        <w:ind w:firstLine="709"/>
        <w:jc w:val="both"/>
      </w:pPr>
      <w:r w:rsidRPr="00912FBE">
        <w:t>В период пребывания детей в загородном оздоровительном лагере участник должен:</w:t>
      </w:r>
    </w:p>
    <w:p w14:paraId="5AA8013D" w14:textId="77777777" w:rsidR="00C05CD5" w:rsidRPr="00912FBE" w:rsidRDefault="00C05CD5" w:rsidP="002D1CAF">
      <w:pPr>
        <w:pStyle w:val="a9"/>
        <w:ind w:firstLine="709"/>
        <w:jc w:val="both"/>
      </w:pPr>
      <w:r w:rsidRPr="00912FBE">
        <w:lastRenderedPageBreak/>
        <w:t>- обеспечить круглосуточное медицинское обслуживание. Наличие медицинского блока с изолятором не менее 5% койко-мест от загруженности лагеря, процедурным кабинетом на территории учреждения. Наличие медперсонала. Обеспечение медицинского, гигиенического контроля и оказание неотложной медицинской помощи по мере необходимости;</w:t>
      </w:r>
    </w:p>
    <w:p w14:paraId="7A445EE4" w14:textId="77777777" w:rsidR="00C05CD5" w:rsidRPr="00912FBE" w:rsidRDefault="00C05CD5" w:rsidP="002D1CAF">
      <w:pPr>
        <w:ind w:firstLine="709"/>
        <w:jc w:val="both"/>
      </w:pPr>
      <w:r w:rsidRPr="00912FBE">
        <w:t xml:space="preserve">- обеспечить ежедневный медицинский контроль и оказание неотложной медицинской помощи на территории учреждения </w:t>
      </w:r>
      <w:r w:rsidR="00912FBE" w:rsidRPr="00912FBE">
        <w:t>в соответствии с СанПиНом</w:t>
      </w:r>
      <w:r w:rsidRPr="00912FBE">
        <w:t xml:space="preserve"> 2.4.4.3155-13;</w:t>
      </w:r>
    </w:p>
    <w:p w14:paraId="2BF959F3" w14:textId="77777777" w:rsidR="00C05CD5" w:rsidRPr="00912FBE" w:rsidRDefault="00C05CD5" w:rsidP="002D1CAF">
      <w:pPr>
        <w:ind w:firstLine="709"/>
        <w:jc w:val="both"/>
      </w:pPr>
      <w:r w:rsidRPr="00912FBE">
        <w:t xml:space="preserve">- наличие медицинского корпуса (или комплекса помещений, необходимых для оказания медицинских услуг) и изоляторов, оборудованных в соответствии с требованиями действующего законодательства РФ; </w:t>
      </w:r>
    </w:p>
    <w:p w14:paraId="17FC8257" w14:textId="77777777" w:rsidR="00C05CD5" w:rsidRPr="00912FBE" w:rsidRDefault="00C05CD5" w:rsidP="002D1CAF">
      <w:pPr>
        <w:ind w:firstLine="709"/>
        <w:jc w:val="both"/>
      </w:pPr>
      <w:r w:rsidRPr="00912FBE">
        <w:t>- наличие оборудования и лекарственных препаратов в объеме, необходимом для оказания первичной медицинской помощи;</w:t>
      </w:r>
    </w:p>
    <w:p w14:paraId="4D210CE3" w14:textId="77777777" w:rsidR="00C05CD5" w:rsidRPr="00912FBE" w:rsidRDefault="00C05CD5" w:rsidP="002D1CAF">
      <w:pPr>
        <w:ind w:firstLine="709"/>
        <w:jc w:val="both"/>
      </w:pPr>
      <w:r w:rsidRPr="00912FBE">
        <w:t>- обеспечение доставки детей, находящихся в оздоровительном учреждении, в случае необходимости, в стационарное медицинское учреждение;</w:t>
      </w:r>
    </w:p>
    <w:p w14:paraId="07F82CAC" w14:textId="77777777" w:rsidR="00C05CD5" w:rsidRPr="00912FBE" w:rsidRDefault="00C05CD5" w:rsidP="002D1CAF">
      <w:pPr>
        <w:ind w:firstLine="709"/>
        <w:jc w:val="both"/>
      </w:pPr>
      <w:r w:rsidRPr="00912FBE">
        <w:t>- круглосуточное дежурство медицинского персонала.</w:t>
      </w:r>
    </w:p>
    <w:p w14:paraId="56D66B8B" w14:textId="77777777" w:rsidR="00C05CD5" w:rsidRPr="00912FBE" w:rsidRDefault="00C05CD5" w:rsidP="002D1CAF">
      <w:pPr>
        <w:pStyle w:val="a9"/>
        <w:ind w:firstLine="709"/>
        <w:jc w:val="both"/>
        <w:rPr>
          <w:b/>
        </w:rPr>
      </w:pPr>
      <w:r w:rsidRPr="00912FBE">
        <w:rPr>
          <w:b/>
        </w:rPr>
        <w:t>4. Требования к бытовым условиям:</w:t>
      </w:r>
    </w:p>
    <w:p w14:paraId="7AE8A203" w14:textId="77777777" w:rsidR="00C05CD5" w:rsidRPr="00912FBE" w:rsidRDefault="00C05CD5" w:rsidP="002D1CAF">
      <w:pPr>
        <w:pStyle w:val="a9"/>
        <w:ind w:firstLine="709"/>
        <w:jc w:val="both"/>
      </w:pPr>
      <w:r w:rsidRPr="00912FBE">
        <w:t>В период пребывания детей в загородном оздоровительном лагере участник должен:</w:t>
      </w:r>
    </w:p>
    <w:p w14:paraId="499C4A38" w14:textId="77777777" w:rsidR="00C05CD5" w:rsidRPr="00912FBE" w:rsidRDefault="00C05CD5" w:rsidP="002D1CAF">
      <w:pPr>
        <w:ind w:firstLine="709"/>
        <w:jc w:val="both"/>
      </w:pPr>
      <w:r w:rsidRPr="00912FBE">
        <w:t xml:space="preserve">- обеспечить содержание территории, помещений, зданий и сооружений с соблюдением условий, удовлетворяющих действующим санитарным правилам, нормам и гигиеническим нормативам, при строгом соблюдении правил пожарной безопасности </w:t>
      </w:r>
      <w:r w:rsidR="00912FBE" w:rsidRPr="00912FBE">
        <w:t>и в соответствии с СанПиНом</w:t>
      </w:r>
      <w:r w:rsidRPr="00912FBE">
        <w:t xml:space="preserve"> 2.4.4.3155-13; </w:t>
      </w:r>
    </w:p>
    <w:p w14:paraId="0BD82D60" w14:textId="77777777" w:rsidR="00C05CD5" w:rsidRPr="00912FBE" w:rsidRDefault="00C05CD5" w:rsidP="002D1CAF">
      <w:pPr>
        <w:ind w:firstLine="709"/>
        <w:jc w:val="both"/>
      </w:pPr>
      <w:r w:rsidRPr="00912FBE">
        <w:t xml:space="preserve">- обеспечить содержание территории, помещений, зданий и сооружений с соблюдением условий, удовлетворяющих действующим санитарным правилам, нормам и гигиеническим нормативам, при строгом соблюдении правил пожарной безопасности </w:t>
      </w:r>
      <w:r w:rsidR="00912FBE" w:rsidRPr="00912FBE">
        <w:t>в соответствии с СанПиНом</w:t>
      </w:r>
      <w:r w:rsidRPr="00912FBE">
        <w:t xml:space="preserve"> 2.4.2.2843-11 «Санитарно-эпидемиологические требования к устройству, содержанию и организации работы детских санаториев», утвержденными Постановление Главного государственного санитарного врача РФ от 18.03.2011 № 21; </w:t>
      </w:r>
    </w:p>
    <w:p w14:paraId="7F5165FB" w14:textId="77777777" w:rsidR="00C05CD5" w:rsidRPr="00912FBE" w:rsidRDefault="00C05CD5" w:rsidP="002D1CAF">
      <w:pPr>
        <w:ind w:firstLine="709"/>
        <w:jc w:val="both"/>
      </w:pPr>
      <w:r w:rsidRPr="00912FBE">
        <w:t>- размещение детей по гендерному признаку и возрастным группам;</w:t>
      </w:r>
    </w:p>
    <w:p w14:paraId="70C25188" w14:textId="77777777" w:rsidR="00C05CD5" w:rsidRPr="00912FBE" w:rsidRDefault="00C05CD5" w:rsidP="002D1CAF">
      <w:pPr>
        <w:ind w:firstLine="709"/>
        <w:jc w:val="both"/>
      </w:pPr>
      <w:r w:rsidRPr="00912FBE">
        <w:t>-  обеспечение всеми необходимыми видами коммунально-бытового обслуживания;</w:t>
      </w:r>
    </w:p>
    <w:p w14:paraId="69BEB847" w14:textId="77777777" w:rsidR="00C05CD5" w:rsidRPr="00912FBE" w:rsidRDefault="00C05CD5" w:rsidP="002D1CAF">
      <w:pPr>
        <w:ind w:firstLine="709"/>
        <w:jc w:val="both"/>
      </w:pPr>
      <w:r w:rsidRPr="00912FBE">
        <w:t>- оборудование спальных комнат (</w:t>
      </w:r>
      <w:r w:rsidR="00912FBE" w:rsidRPr="00912FBE">
        <w:t>номеров) мебелью</w:t>
      </w:r>
      <w:r w:rsidRPr="00912FBE">
        <w:t xml:space="preserve">: кроватями, тумбочками, шкафами для одежды, полками для хранения обуви; мебель находится </w:t>
      </w:r>
      <w:r w:rsidR="00912FBE" w:rsidRPr="00912FBE">
        <w:t>в хорошем</w:t>
      </w:r>
      <w:r w:rsidRPr="00912FBE">
        <w:t xml:space="preserve"> состоянии, исправная, соответствует гигиеническим требованиям;</w:t>
      </w:r>
    </w:p>
    <w:p w14:paraId="54B06EF5" w14:textId="77777777" w:rsidR="00C05CD5" w:rsidRPr="00912FBE" w:rsidRDefault="00C05CD5" w:rsidP="002D1CAF">
      <w:pPr>
        <w:ind w:firstLine="709"/>
        <w:jc w:val="both"/>
      </w:pPr>
      <w:r w:rsidRPr="00912FBE">
        <w:t xml:space="preserve">- обеспечение в полном объеме необходимым мягким инвентарем, в том числе постельным бельем и покрывалами, 2 полотенцами (для лица, ног); обеспечение своевременной смены постельного белья и </w:t>
      </w:r>
      <w:proofErr w:type="spellStart"/>
      <w:r w:rsidR="00912FBE" w:rsidRPr="00912FBE">
        <w:t>наматрасников</w:t>
      </w:r>
      <w:proofErr w:type="spellEnd"/>
      <w:r w:rsidRPr="00912FBE">
        <w:t>;</w:t>
      </w:r>
    </w:p>
    <w:p w14:paraId="0F9D8DD1" w14:textId="77777777" w:rsidR="00C05CD5" w:rsidRPr="00912FBE" w:rsidRDefault="00C05CD5" w:rsidP="002D1CAF">
      <w:pPr>
        <w:ind w:firstLine="709"/>
        <w:jc w:val="both"/>
      </w:pPr>
      <w:r w:rsidRPr="00912FBE">
        <w:t>- обеспечение бытового обслуживания на территории оздоровительного учреждения: осуществление техническим персоналом влажной уборки комнат не менее одного раза в день, смены постельного белья не менее 1 раза в неделю, наличие санитарно-гигиенических принадлежностей (мыла, туалетной бумаги);</w:t>
      </w:r>
    </w:p>
    <w:p w14:paraId="2A56321D" w14:textId="77777777" w:rsidR="00C05CD5" w:rsidRPr="00912FBE" w:rsidRDefault="00C05CD5" w:rsidP="002D1CAF">
      <w:pPr>
        <w:ind w:firstLine="709"/>
        <w:jc w:val="both"/>
      </w:pPr>
      <w:r w:rsidRPr="00912FBE">
        <w:t xml:space="preserve">- обеспечить оборудование жилых корпусов системой пожарной безопасности, установленной в соответствии с правилами пожарной безопасности в Российской Федерации. </w:t>
      </w:r>
    </w:p>
    <w:p w14:paraId="47CD5C4D" w14:textId="77777777" w:rsidR="00C05CD5" w:rsidRPr="00912FBE" w:rsidRDefault="00C05CD5" w:rsidP="002D1CAF">
      <w:pPr>
        <w:pStyle w:val="a9"/>
        <w:ind w:firstLine="709"/>
        <w:jc w:val="both"/>
      </w:pPr>
      <w:r w:rsidRPr="00912FBE">
        <w:t xml:space="preserve">- обеспечить наличие санитарно-гигиенических удобств в </w:t>
      </w:r>
      <w:r w:rsidR="00912FBE" w:rsidRPr="00912FBE">
        <w:t>комнате или</w:t>
      </w:r>
      <w:r w:rsidRPr="00912FBE">
        <w:t xml:space="preserve"> в блоке (туалет, душ, место для умывания; централизованная канализация, холодное и горячее водоснабжение круглосуточно); блок следует считать не более 4-х номеров, в комнате не более 6 - 8человек;</w:t>
      </w:r>
    </w:p>
    <w:p w14:paraId="2C5AC0AD" w14:textId="77777777" w:rsidR="00C05CD5" w:rsidRPr="00912FBE" w:rsidRDefault="00C05CD5" w:rsidP="002D1CAF">
      <w:pPr>
        <w:pStyle w:val="a9"/>
        <w:ind w:firstLine="709"/>
        <w:jc w:val="both"/>
      </w:pPr>
      <w:r w:rsidRPr="00912FBE">
        <w:t>- обеспечить размещение в номере не более 6 – 8 человек.</w:t>
      </w:r>
    </w:p>
    <w:p w14:paraId="309E8A5C" w14:textId="77777777" w:rsidR="00C05CD5" w:rsidRPr="00912FBE" w:rsidRDefault="00C05CD5" w:rsidP="002D1CAF">
      <w:pPr>
        <w:pStyle w:val="a9"/>
        <w:ind w:firstLine="709"/>
        <w:jc w:val="both"/>
        <w:rPr>
          <w:b/>
        </w:rPr>
      </w:pPr>
      <w:r w:rsidRPr="00912FBE">
        <w:rPr>
          <w:b/>
        </w:rPr>
        <w:t>5. Требования к питанию:</w:t>
      </w:r>
    </w:p>
    <w:p w14:paraId="4D2EB946" w14:textId="77777777" w:rsidR="00C05CD5" w:rsidRPr="00912FBE" w:rsidRDefault="00C05CD5" w:rsidP="002D1CAF">
      <w:pPr>
        <w:pStyle w:val="a9"/>
        <w:ind w:firstLine="709"/>
        <w:jc w:val="both"/>
      </w:pPr>
      <w:r w:rsidRPr="00912FBE">
        <w:t>В период пребывания детей в загородном оздоровительном лагере участник должен:</w:t>
      </w:r>
    </w:p>
    <w:p w14:paraId="148681B5" w14:textId="77777777" w:rsidR="00C05CD5" w:rsidRPr="00912FBE" w:rsidRDefault="00C05CD5" w:rsidP="002D1CAF">
      <w:pPr>
        <w:pStyle w:val="a9"/>
        <w:ind w:firstLine="709"/>
        <w:jc w:val="both"/>
      </w:pPr>
      <w:r w:rsidRPr="00912FBE">
        <w:t xml:space="preserve">- обеспечить организацию питания пять раз в день в соответствии с действующими государственными стандартами и технологическими нормами, техническими условиями, действующими правилами и нормами пожарной безопасности и производственной санитарии согласно </w:t>
      </w:r>
      <w:proofErr w:type="gramStart"/>
      <w:r w:rsidRPr="00912FBE">
        <w:t>требованиям</w:t>
      </w:r>
      <w:proofErr w:type="gramEnd"/>
      <w:r w:rsidRPr="00912FBE">
        <w:t xml:space="preserve"> СанПиН 2.3.2.1940-05. «2.3.2. Продовольственное сырье и пищевые продукты. Организация детского питания. Санитарно-эпидемиологические правила и нормативы", утв. Главным государственным санитарным врачом РФ 17.01.2005 и СанПиН 2.4.4.3155-13;</w:t>
      </w:r>
    </w:p>
    <w:p w14:paraId="072AB6FA" w14:textId="77777777" w:rsidR="00C05CD5" w:rsidRPr="00912FBE" w:rsidRDefault="00C05CD5" w:rsidP="002D1CAF">
      <w:pPr>
        <w:pStyle w:val="a9"/>
        <w:ind w:firstLine="709"/>
        <w:jc w:val="both"/>
      </w:pPr>
      <w:r w:rsidRPr="00912FBE">
        <w:lastRenderedPageBreak/>
        <w:t xml:space="preserve">- обеспечить полноценное питания детей не менее 5 раз в день по утвержденному меню с выполнением физиологических норм питания. В ежедневное меню должны быть </w:t>
      </w:r>
      <w:r w:rsidR="00912FBE" w:rsidRPr="00912FBE">
        <w:t>включены свежие</w:t>
      </w:r>
      <w:r w:rsidRPr="00912FBE">
        <w:t xml:space="preserve"> фрукты, кисломолочная продукция, соки. Рацион </w:t>
      </w:r>
      <w:r w:rsidR="00912FBE" w:rsidRPr="00912FBE">
        <w:t>питания должен</w:t>
      </w:r>
      <w:r w:rsidRPr="00912FBE">
        <w:t xml:space="preserve"> соответствовать всем санитарным нормам и правилам, установленным на территории РФ.</w:t>
      </w:r>
    </w:p>
    <w:p w14:paraId="0CBA4D78" w14:textId="77777777" w:rsidR="00C05CD5" w:rsidRPr="00912FBE" w:rsidRDefault="00C05CD5" w:rsidP="002D1CAF">
      <w:pPr>
        <w:pStyle w:val="a9"/>
        <w:ind w:firstLine="709"/>
        <w:jc w:val="both"/>
      </w:pPr>
      <w:r w:rsidRPr="00912FBE">
        <w:t xml:space="preserve">- при необходимости, по указанию врача, обеспечить организацию </w:t>
      </w:r>
      <w:r w:rsidR="00912FBE" w:rsidRPr="00912FBE">
        <w:t>индивидуального диетического</w:t>
      </w:r>
      <w:r w:rsidRPr="00912FBE">
        <w:t xml:space="preserve"> питания;</w:t>
      </w:r>
    </w:p>
    <w:p w14:paraId="623AB45B" w14:textId="77777777" w:rsidR="00C05CD5" w:rsidRPr="00912FBE" w:rsidRDefault="00C05CD5" w:rsidP="002D1CAF">
      <w:pPr>
        <w:pStyle w:val="a9"/>
        <w:ind w:firstLine="709"/>
        <w:jc w:val="both"/>
      </w:pPr>
      <w:r w:rsidRPr="00912FBE">
        <w:t>- приготовление пищи должно осуществляться на специальном оборудовании по приготовлению диетического щадящего питания (</w:t>
      </w:r>
      <w:proofErr w:type="spellStart"/>
      <w:r w:rsidRPr="00912FBE">
        <w:t>пароконвектомат</w:t>
      </w:r>
      <w:proofErr w:type="spellEnd"/>
      <w:r w:rsidRPr="00912FBE">
        <w:t>) в соответствии с приказом Министерства здравоохранения Российской Федерации от 05.08.2003 г. № 330 «О мерах по совершенствованию лечебного питания в лечебно-профилактических учреждениях Российской Федерации» и методическими указаниями «Суточные нормы питания в санаториях, санаториях-профилакториях, санаторных оздоровительных лагерях круглогодичного действия, а также в детских оздоровительных лагерях», утвержденными Министерством здравоохранения Российской Федерации 22.12.1999 г. № 99/230.</w:t>
      </w:r>
    </w:p>
    <w:p w14:paraId="0125F701" w14:textId="77777777" w:rsidR="00C05CD5" w:rsidRPr="00912FBE" w:rsidRDefault="00C05CD5" w:rsidP="002D1CAF">
      <w:pPr>
        <w:pStyle w:val="a9"/>
        <w:ind w:firstLine="709"/>
        <w:jc w:val="both"/>
        <w:rPr>
          <w:b/>
        </w:rPr>
      </w:pPr>
      <w:r w:rsidRPr="00912FBE">
        <w:rPr>
          <w:b/>
        </w:rPr>
        <w:t>6. Требования к организации досуговой деятельности детей:</w:t>
      </w:r>
    </w:p>
    <w:p w14:paraId="2881A314" w14:textId="77777777" w:rsidR="00C05CD5" w:rsidRPr="00912FBE" w:rsidRDefault="00C05CD5" w:rsidP="002D1CAF">
      <w:pPr>
        <w:pStyle w:val="a9"/>
        <w:ind w:firstLine="709"/>
        <w:jc w:val="both"/>
      </w:pPr>
      <w:r w:rsidRPr="00912FBE">
        <w:t>В период пребывания детей в загородном оздоровительном лагере участник должен:</w:t>
      </w:r>
    </w:p>
    <w:p w14:paraId="1059F536" w14:textId="77777777" w:rsidR="00C05CD5" w:rsidRPr="00912FBE" w:rsidRDefault="00C05CD5" w:rsidP="002D1CAF">
      <w:pPr>
        <w:pStyle w:val="a9"/>
        <w:ind w:firstLine="709"/>
        <w:jc w:val="both"/>
      </w:pPr>
      <w:r w:rsidRPr="00912FBE">
        <w:t>- обеспечить ежедневную организацию культурно-массовых мероприятий с учетом возрастных особенностей детей;</w:t>
      </w:r>
    </w:p>
    <w:p w14:paraId="6620C768" w14:textId="77777777" w:rsidR="00C05CD5" w:rsidRPr="00912FBE" w:rsidRDefault="00C05CD5" w:rsidP="002D1CAF">
      <w:pPr>
        <w:pStyle w:val="a9"/>
        <w:ind w:firstLine="709"/>
        <w:jc w:val="both"/>
      </w:pPr>
      <w:r w:rsidRPr="00912FBE">
        <w:t>- обеспечить организацию работы кружков различной направленности, библиотеки;</w:t>
      </w:r>
    </w:p>
    <w:p w14:paraId="128EDE7A" w14:textId="77777777" w:rsidR="00C05CD5" w:rsidRPr="00912FBE" w:rsidRDefault="00C05CD5" w:rsidP="002D1CAF">
      <w:pPr>
        <w:pStyle w:val="a9"/>
        <w:ind w:firstLine="709"/>
        <w:jc w:val="both"/>
      </w:pPr>
      <w:r w:rsidRPr="00912FBE">
        <w:t>- обеспечить наличие детских игровых площадок, спортивных площадок, необходимого спортивного инвентаря;</w:t>
      </w:r>
    </w:p>
    <w:p w14:paraId="0DF9A984" w14:textId="77777777" w:rsidR="00C05CD5" w:rsidRPr="00912FBE" w:rsidRDefault="00C05CD5" w:rsidP="002D1CAF">
      <w:pPr>
        <w:ind w:firstLine="709"/>
        <w:jc w:val="both"/>
      </w:pPr>
      <w:r w:rsidRPr="00912FBE">
        <w:t>- обеспечить на территории учреждения закрытого бассейна или водоема, оборудованного для купания детей, или бассейна каркасного типа (</w:t>
      </w:r>
      <w:r w:rsidR="00912FBE" w:rsidRPr="00912FBE">
        <w:t>в соответствии с СанПиНом</w:t>
      </w:r>
      <w:r w:rsidRPr="00912FBE">
        <w:t xml:space="preserve"> 2.4.4.3155-13), посещение бассейна (или водоема) не менее 6 раз в смену;</w:t>
      </w:r>
    </w:p>
    <w:p w14:paraId="3DE8F376" w14:textId="77777777" w:rsidR="00C05CD5" w:rsidRPr="00912FBE" w:rsidRDefault="00C05CD5" w:rsidP="002D1CAF">
      <w:pPr>
        <w:ind w:firstLine="709"/>
        <w:jc w:val="both"/>
      </w:pPr>
      <w:r w:rsidRPr="00912FBE">
        <w:t xml:space="preserve">- купание в </w:t>
      </w:r>
      <w:r w:rsidR="00912FBE" w:rsidRPr="00912FBE">
        <w:t>бассейнах (</w:t>
      </w:r>
      <w:r w:rsidRPr="00912FBE">
        <w:t xml:space="preserve">или </w:t>
      </w:r>
      <w:r w:rsidR="00912FBE" w:rsidRPr="00912FBE">
        <w:t>водоеме) организовано</w:t>
      </w:r>
      <w:r w:rsidRPr="00912FBE">
        <w:t xml:space="preserve"> под наблюдением </w:t>
      </w:r>
      <w:proofErr w:type="spellStart"/>
      <w:r w:rsidRPr="00912FBE">
        <w:t>плавруков</w:t>
      </w:r>
      <w:proofErr w:type="spellEnd"/>
      <w:r w:rsidRPr="00912FBE">
        <w:t xml:space="preserve">, </w:t>
      </w:r>
      <w:r w:rsidR="00912FBE" w:rsidRPr="00912FBE">
        <w:t>мед</w:t>
      </w:r>
      <w:r w:rsidR="00912FBE">
        <w:t xml:space="preserve">ицинских </w:t>
      </w:r>
      <w:r w:rsidRPr="00912FBE">
        <w:t xml:space="preserve">работников </w:t>
      </w:r>
      <w:r w:rsidR="00912FBE" w:rsidRPr="00912FBE">
        <w:t>и др</w:t>
      </w:r>
      <w:r w:rsidR="00912FBE">
        <w:t>угих</w:t>
      </w:r>
      <w:r w:rsidRPr="00912FBE">
        <w:t xml:space="preserve"> работников;</w:t>
      </w:r>
    </w:p>
    <w:p w14:paraId="2CD0CCC9" w14:textId="77777777" w:rsidR="00C05CD5" w:rsidRPr="00912FBE" w:rsidRDefault="00C05CD5" w:rsidP="002D1CAF">
      <w:pPr>
        <w:ind w:firstLine="709"/>
        <w:jc w:val="both"/>
      </w:pPr>
      <w:r w:rsidRPr="00912FBE">
        <w:t>- наличие спасательного инвентаря при купании детей.</w:t>
      </w:r>
    </w:p>
    <w:p w14:paraId="614D0978" w14:textId="77777777" w:rsidR="00C05CD5" w:rsidRPr="00912FBE" w:rsidRDefault="00C05CD5" w:rsidP="002D1CAF">
      <w:pPr>
        <w:pStyle w:val="a9"/>
        <w:ind w:firstLine="709"/>
        <w:jc w:val="both"/>
        <w:rPr>
          <w:b/>
        </w:rPr>
      </w:pPr>
      <w:r w:rsidRPr="00912FBE">
        <w:rPr>
          <w:b/>
        </w:rPr>
        <w:t xml:space="preserve">7. Требование к инфраструктуре в загородном оздоровительном лагере: </w:t>
      </w:r>
    </w:p>
    <w:p w14:paraId="63712140" w14:textId="77777777" w:rsidR="00C05CD5" w:rsidRPr="00912FBE" w:rsidRDefault="00C05CD5" w:rsidP="002D1CAF">
      <w:pPr>
        <w:pStyle w:val="a9"/>
        <w:ind w:firstLine="709"/>
        <w:jc w:val="both"/>
      </w:pPr>
      <w:r w:rsidRPr="00912FBE">
        <w:t>Загородный оздоровительный лагерь должен отвечать следующим требованиям:</w:t>
      </w:r>
    </w:p>
    <w:p w14:paraId="06157A3B" w14:textId="77777777" w:rsidR="00C05CD5" w:rsidRPr="00912FBE" w:rsidRDefault="00C05CD5" w:rsidP="002D1CAF">
      <w:pPr>
        <w:pStyle w:val="a9"/>
        <w:ind w:firstLine="709"/>
        <w:jc w:val="both"/>
      </w:pPr>
      <w:r w:rsidRPr="00912FBE">
        <w:t>- лесопарковая зона (или лесная зона);</w:t>
      </w:r>
    </w:p>
    <w:p w14:paraId="00FEE515" w14:textId="77777777" w:rsidR="00C05CD5" w:rsidRPr="00912FBE" w:rsidRDefault="00C05CD5" w:rsidP="002D1CAF">
      <w:pPr>
        <w:pStyle w:val="a9"/>
        <w:ind w:firstLine="709"/>
        <w:jc w:val="both"/>
      </w:pPr>
      <w:r w:rsidRPr="00912FBE">
        <w:t>- наличие оборудованных футбольной, баскетбольной, волейбольной площадок на территории;</w:t>
      </w:r>
    </w:p>
    <w:p w14:paraId="4DA6FA38" w14:textId="77777777" w:rsidR="00C05CD5" w:rsidRPr="00912FBE" w:rsidRDefault="00C05CD5" w:rsidP="002D1CAF">
      <w:pPr>
        <w:pStyle w:val="a9"/>
        <w:ind w:firstLine="709"/>
        <w:jc w:val="both"/>
      </w:pPr>
      <w:r w:rsidRPr="00912FBE">
        <w:t xml:space="preserve">- наличие физкультурно-оздоровительных и спортивных сооружений на территории оздоровительного лагеря (регулярное использование с учетом возрастных особенностей детей под руководством </w:t>
      </w:r>
      <w:proofErr w:type="spellStart"/>
      <w:r w:rsidRPr="00912FBE">
        <w:t>спортинструктора</w:t>
      </w:r>
      <w:proofErr w:type="spellEnd"/>
      <w:r w:rsidRPr="00912FBE">
        <w:t xml:space="preserve">, вожатых, воспитателей отрядов);  </w:t>
      </w:r>
    </w:p>
    <w:p w14:paraId="19DA1AE7" w14:textId="77777777" w:rsidR="00C05CD5" w:rsidRPr="00912FBE" w:rsidRDefault="00C05CD5" w:rsidP="002D1CAF">
      <w:pPr>
        <w:pStyle w:val="a9"/>
        <w:ind w:firstLine="709"/>
        <w:jc w:val="both"/>
      </w:pPr>
      <w:r w:rsidRPr="00912FBE">
        <w:t>- наличие капитальной столовой.</w:t>
      </w:r>
    </w:p>
    <w:p w14:paraId="5F46C5B7" w14:textId="77777777" w:rsidR="00C05CD5" w:rsidRPr="00912FBE" w:rsidRDefault="00C05CD5" w:rsidP="002D1CAF">
      <w:pPr>
        <w:ind w:firstLine="709"/>
        <w:jc w:val="both"/>
        <w:rPr>
          <w:b/>
        </w:rPr>
      </w:pPr>
      <w:r w:rsidRPr="00912FBE">
        <w:rPr>
          <w:b/>
        </w:rPr>
        <w:t>8.</w:t>
      </w:r>
      <w:r w:rsidRPr="00912FBE">
        <w:t xml:space="preserve"> </w:t>
      </w:r>
      <w:r w:rsidRPr="00912FBE">
        <w:rPr>
          <w:b/>
        </w:rPr>
        <w:t>Требования к персоналу:</w:t>
      </w:r>
    </w:p>
    <w:p w14:paraId="391BE75B" w14:textId="77777777" w:rsidR="00C05CD5" w:rsidRPr="00912FBE" w:rsidRDefault="00C05CD5" w:rsidP="002D1CAF">
      <w:pPr>
        <w:ind w:firstLine="709"/>
        <w:jc w:val="both"/>
      </w:pPr>
      <w:r w:rsidRPr="00912FBE">
        <w:t>- обеспечение квалифицированным педагогическим персоналом (воспитателями, вожатыми) из расчета 3 единицы на 30 детей; педагогами-организаторами, психологами, педагогами дополнительного образования;</w:t>
      </w:r>
    </w:p>
    <w:p w14:paraId="7E875AC8" w14:textId="77777777" w:rsidR="00C05CD5" w:rsidRPr="00912FBE" w:rsidRDefault="00C05CD5" w:rsidP="002D1CAF">
      <w:pPr>
        <w:ind w:firstLine="709"/>
        <w:jc w:val="both"/>
      </w:pPr>
      <w:r w:rsidRPr="00912FBE">
        <w:t>- обеспечение квалифицированным персоналом пищеблока;</w:t>
      </w:r>
    </w:p>
    <w:p w14:paraId="29B2AADC" w14:textId="77777777" w:rsidR="00C05CD5" w:rsidRPr="00912FBE" w:rsidRDefault="00C05CD5" w:rsidP="002D1CAF">
      <w:pPr>
        <w:ind w:firstLine="709"/>
        <w:jc w:val="both"/>
      </w:pPr>
      <w:r w:rsidRPr="00912FBE">
        <w:t>-  обеспечение квалифицированным медицинским персоналом;</w:t>
      </w:r>
    </w:p>
    <w:p w14:paraId="46518BAB" w14:textId="77777777" w:rsidR="00C05CD5" w:rsidRPr="00912FBE" w:rsidRDefault="00C05CD5" w:rsidP="002D1CAF">
      <w:pPr>
        <w:ind w:firstLine="709"/>
        <w:jc w:val="both"/>
      </w:pPr>
      <w:r w:rsidRPr="00912FBE">
        <w:t>- допуск к работе лиц, не имеющих и не имевших судимость за преступления против жизни и здоровья граждан (для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необходимо иметь соответствующее решение территориальной Комиссии по делам несовершеннолетних и защите их прав), прошедших в установленном порядке медицинское обследование, гигиеническую подготовку.</w:t>
      </w:r>
    </w:p>
    <w:p w14:paraId="4167FF7B" w14:textId="77777777" w:rsidR="00C05CD5" w:rsidRPr="00912FBE" w:rsidRDefault="00C05CD5" w:rsidP="002D1CAF">
      <w:pPr>
        <w:ind w:firstLine="709"/>
        <w:jc w:val="both"/>
        <w:rPr>
          <w:b/>
        </w:rPr>
      </w:pPr>
      <w:r w:rsidRPr="00912FBE">
        <w:rPr>
          <w:b/>
        </w:rPr>
        <w:t>9. Требование к безопасности:</w:t>
      </w:r>
    </w:p>
    <w:p w14:paraId="4DC0DBCA" w14:textId="77777777" w:rsidR="00C05CD5" w:rsidRPr="00912FBE" w:rsidRDefault="00C05CD5" w:rsidP="002D1CAF">
      <w:pPr>
        <w:ind w:firstLine="709"/>
        <w:jc w:val="both"/>
      </w:pPr>
      <w:r w:rsidRPr="00912FBE">
        <w:t xml:space="preserve">- обеспечить оборудование жилых корпусов системой пожарной безопасности, установленной в соответствии с правилами пожарной безопасности в Российской Федерации; </w:t>
      </w:r>
    </w:p>
    <w:p w14:paraId="7ABCA082" w14:textId="77777777" w:rsidR="00C05CD5" w:rsidRPr="00912FBE" w:rsidRDefault="00C05CD5" w:rsidP="002D1CAF">
      <w:pPr>
        <w:ind w:firstLine="709"/>
        <w:jc w:val="both"/>
      </w:pPr>
      <w:r w:rsidRPr="00912FBE">
        <w:t>- обеспечить круглосуточную охрану на территории, включая контрольно-пропускной режим, и не допускать проникновения посторонних лиц на территорию учреждения;</w:t>
      </w:r>
    </w:p>
    <w:p w14:paraId="31668A0C" w14:textId="77777777" w:rsidR="00C05CD5" w:rsidRPr="00912FBE" w:rsidRDefault="00C05CD5" w:rsidP="002D1CAF">
      <w:pPr>
        <w:ind w:firstLine="709"/>
        <w:jc w:val="both"/>
      </w:pPr>
      <w:r w:rsidRPr="00912FBE">
        <w:lastRenderedPageBreak/>
        <w:t xml:space="preserve">- обеспечить наличие уверенного приема мобильной, городской </w:t>
      </w:r>
      <w:r w:rsidR="00912FBE" w:rsidRPr="00912FBE">
        <w:t>или междугородней связи</w:t>
      </w:r>
      <w:r w:rsidRPr="00912FBE">
        <w:t>;</w:t>
      </w:r>
    </w:p>
    <w:p w14:paraId="45CABAB6" w14:textId="77777777" w:rsidR="00C05CD5" w:rsidRPr="00912FBE" w:rsidRDefault="00C05CD5" w:rsidP="002D1CAF">
      <w:pPr>
        <w:ind w:firstLine="709"/>
        <w:jc w:val="both"/>
      </w:pPr>
      <w:r w:rsidRPr="00912FBE">
        <w:t xml:space="preserve">- обеспечить </w:t>
      </w:r>
      <w:r w:rsidR="00912FBE" w:rsidRPr="00912FBE">
        <w:t>организацию службы</w:t>
      </w:r>
      <w:r w:rsidRPr="00912FBE">
        <w:t xml:space="preserve"> приема, круглосуточного поста охраны в зданиях, где расположены жилые, спортивно-оздоровительные и культурно-развлекательные помещения;</w:t>
      </w:r>
    </w:p>
    <w:p w14:paraId="0D69B57B" w14:textId="77777777" w:rsidR="00C05CD5" w:rsidRPr="00912FBE" w:rsidRDefault="00C05CD5" w:rsidP="002D1CAF">
      <w:pPr>
        <w:ind w:firstLine="709"/>
        <w:jc w:val="both"/>
      </w:pPr>
      <w:r w:rsidRPr="00912FBE">
        <w:t xml:space="preserve">- наличие документации на имеющееся оборудование, приборы, аппаратуру, необходимой для их правильной эксплуатации, обслуживания и поддержания в работоспособном и безопасном состоянии. Оборудование игровых и спортивных площадок соответствует требованиям Национального стандарта РФ «Оборудование детских игровых площадок. Безопасность при эксплуатации. Общие требования», утвержденного Приказом Федерального агентства по техническому регулированию метрологии от 24.06.2013 № 182-ст;   </w:t>
      </w:r>
    </w:p>
    <w:p w14:paraId="2B63EF99" w14:textId="77777777" w:rsidR="00C05CD5" w:rsidRPr="00912FBE" w:rsidRDefault="00C05CD5" w:rsidP="002D1CAF">
      <w:pPr>
        <w:ind w:firstLine="709"/>
        <w:jc w:val="both"/>
      </w:pPr>
      <w:r w:rsidRPr="00912FBE">
        <w:t>- обеспечение антитеррористической защищенности;</w:t>
      </w:r>
    </w:p>
    <w:p w14:paraId="33EB9819" w14:textId="77777777" w:rsidR="00C05CD5" w:rsidRPr="00912FBE" w:rsidRDefault="00C05CD5" w:rsidP="002D1CAF">
      <w:pPr>
        <w:ind w:firstLine="709"/>
        <w:jc w:val="both"/>
      </w:pPr>
      <w:r w:rsidRPr="00912FBE">
        <w:t>- обеспечение возможности экстренного вызова сотрудников полиции;</w:t>
      </w:r>
    </w:p>
    <w:p w14:paraId="7036D6EA" w14:textId="77777777" w:rsidR="00C05CD5" w:rsidRPr="00912FBE" w:rsidRDefault="00C05CD5" w:rsidP="002D1CAF">
      <w:pPr>
        <w:ind w:firstLine="709"/>
        <w:jc w:val="both"/>
      </w:pPr>
      <w:r w:rsidRPr="00912FBE">
        <w:t>- обеспечение безопасности детей во время купания, культурно-массовых, экскурсионных и иных мероприятий;</w:t>
      </w:r>
    </w:p>
    <w:p w14:paraId="02DFB510" w14:textId="77777777" w:rsidR="00C05CD5" w:rsidRPr="00C05CD5" w:rsidRDefault="00C05CD5" w:rsidP="002D1CAF">
      <w:pPr>
        <w:ind w:firstLine="709"/>
        <w:jc w:val="both"/>
      </w:pPr>
      <w:r w:rsidRPr="00912FBE">
        <w:t>- обеспечение страхования детей на период их пребывания в организации (учреждении) отдыха детей и их оздоровления и на период следования к месту отдыха и обратно.</w:t>
      </w:r>
    </w:p>
    <w:p w14:paraId="5B31E993" w14:textId="77777777" w:rsidR="00C05CD5" w:rsidRPr="00C05CD5" w:rsidRDefault="00C05CD5" w:rsidP="002D1CAF">
      <w:pPr>
        <w:ind w:firstLine="709"/>
        <w:jc w:val="both"/>
        <w:rPr>
          <w:b/>
        </w:rPr>
      </w:pPr>
      <w:r w:rsidRPr="00C05CD5">
        <w:rPr>
          <w:b/>
        </w:rPr>
        <w:t>10. Загруженность оздоровительного учреждения в смену</w:t>
      </w:r>
    </w:p>
    <w:p w14:paraId="24DA802D" w14:textId="77777777" w:rsidR="00C05CD5" w:rsidRPr="00C05CD5" w:rsidRDefault="00C05CD5" w:rsidP="002D1CAF">
      <w:pPr>
        <w:ind w:firstLine="709"/>
        <w:jc w:val="both"/>
      </w:pPr>
      <w:r w:rsidRPr="00C05CD5">
        <w:t xml:space="preserve"> Количество детей не должно превышать проектную вместимость оздоровительного учреждения (проектная вместимость – количество детей, которое оздоровительное учреждение может принять одновременно).</w:t>
      </w:r>
    </w:p>
    <w:p w14:paraId="6D740BAC" w14:textId="77777777" w:rsidR="00C05CD5" w:rsidRPr="00C05CD5" w:rsidRDefault="00C05CD5" w:rsidP="002D1CAF">
      <w:pPr>
        <w:pStyle w:val="a9"/>
        <w:ind w:firstLine="709"/>
        <w:jc w:val="both"/>
        <w:rPr>
          <w:b/>
        </w:rPr>
      </w:pPr>
      <w:r w:rsidRPr="00C05CD5">
        <w:rPr>
          <w:b/>
        </w:rPr>
        <w:t>11. Требования к доставке детей к месту расположения оздоровительного учреждения</w:t>
      </w:r>
    </w:p>
    <w:p w14:paraId="17F0B0B6" w14:textId="77777777" w:rsidR="00C05CD5" w:rsidRPr="00EC1F7C" w:rsidRDefault="00C05CD5" w:rsidP="008F39D2">
      <w:pPr>
        <w:pStyle w:val="1"/>
        <w:shd w:val="clear" w:color="auto" w:fill="FFFFFF"/>
        <w:tabs>
          <w:tab w:val="clear" w:pos="708"/>
        </w:tabs>
        <w:spacing w:before="0" w:after="0"/>
        <w:ind w:left="0" w:firstLine="709"/>
        <w:jc w:val="both"/>
        <w:textAlignment w:val="baseline"/>
        <w:rPr>
          <w:rFonts w:ascii="Times New Roman" w:hAnsi="Times New Roman" w:cs="Times New Roman"/>
          <w:b w:val="0"/>
          <w:sz w:val="24"/>
          <w:szCs w:val="24"/>
        </w:rPr>
      </w:pPr>
      <w:r w:rsidRPr="00EC1F7C">
        <w:rPr>
          <w:rFonts w:ascii="Times New Roman" w:hAnsi="Times New Roman" w:cs="Times New Roman"/>
          <w:b w:val="0"/>
          <w:sz w:val="24"/>
          <w:szCs w:val="24"/>
        </w:rPr>
        <w:t xml:space="preserve">Обеспечить  доставку  детей от  места  организованного сбора в городе Каменске - Уральском и обратно с  соблюдением общественного порядка в период доставки несовершеннолетних к месту отдыха и обратно силами оздоровительного учреждения в присутствии сопровождающего ответственного представителя учреждения в соответствии с Методическими рекомендациями по обеспечению санитарно-эпидемиологического благополучия и безопасности перевозок организованных групп детей автомобильным транспортом, утвержденных </w:t>
      </w:r>
      <w:proofErr w:type="spellStart"/>
      <w:r w:rsidRPr="00EC1F7C">
        <w:rPr>
          <w:rFonts w:ascii="Times New Roman" w:hAnsi="Times New Roman" w:cs="Times New Roman"/>
          <w:b w:val="0"/>
          <w:sz w:val="24"/>
          <w:szCs w:val="24"/>
        </w:rPr>
        <w:t>Роспотребнадзором</w:t>
      </w:r>
      <w:proofErr w:type="spellEnd"/>
      <w:r w:rsidRPr="00EC1F7C">
        <w:rPr>
          <w:rFonts w:ascii="Times New Roman" w:hAnsi="Times New Roman" w:cs="Times New Roman"/>
          <w:b w:val="0"/>
          <w:sz w:val="24"/>
          <w:szCs w:val="24"/>
        </w:rPr>
        <w:t xml:space="preserve"> и МВД РФ  21.09.2006 г., Постановлением Правительства РФ от 17.12.2013 № 1177 «Об утверждении Правил организованной перевозки группы детей автобусами», Постановлением Правительства Российской федерации от 17.01.2007 года № 20 «Положение о сопровождении транспортных средств автомобилями государственной инспекции безопасности дорожного движения министерства внутренних дел РФ и военной автомобильной инспекции». Доставка детей </w:t>
      </w:r>
      <w:r w:rsidR="00912FBE" w:rsidRPr="00EC1F7C">
        <w:rPr>
          <w:rFonts w:ascii="Times New Roman" w:hAnsi="Times New Roman" w:cs="Times New Roman"/>
          <w:b w:val="0"/>
          <w:sz w:val="24"/>
          <w:szCs w:val="24"/>
        </w:rPr>
        <w:t>в оздоровительное</w:t>
      </w:r>
      <w:r w:rsidRPr="00EC1F7C">
        <w:rPr>
          <w:rFonts w:ascii="Times New Roman" w:hAnsi="Times New Roman" w:cs="Times New Roman"/>
          <w:b w:val="0"/>
          <w:sz w:val="24"/>
          <w:szCs w:val="24"/>
        </w:rPr>
        <w:t xml:space="preserve"> учреждение из города Каменска-Уральского и обратно в день заезда/выезда должна </w:t>
      </w:r>
      <w:r w:rsidR="00912FBE" w:rsidRPr="00EC1F7C">
        <w:rPr>
          <w:rFonts w:ascii="Times New Roman" w:hAnsi="Times New Roman" w:cs="Times New Roman"/>
          <w:b w:val="0"/>
          <w:sz w:val="24"/>
          <w:szCs w:val="24"/>
        </w:rPr>
        <w:t>осуществляться сертифицированными</w:t>
      </w:r>
      <w:r w:rsidRPr="00EC1F7C">
        <w:rPr>
          <w:rFonts w:ascii="Times New Roman" w:hAnsi="Times New Roman" w:cs="Times New Roman"/>
          <w:b w:val="0"/>
          <w:sz w:val="24"/>
          <w:szCs w:val="24"/>
        </w:rPr>
        <w:t xml:space="preserve"> автобусами </w:t>
      </w:r>
      <w:r w:rsidRPr="00912FBE">
        <w:rPr>
          <w:rFonts w:ascii="Times New Roman" w:hAnsi="Times New Roman" w:cs="Times New Roman"/>
          <w:b w:val="0"/>
          <w:sz w:val="24"/>
          <w:szCs w:val="24"/>
        </w:rPr>
        <w:t xml:space="preserve">согласно </w:t>
      </w:r>
      <w:r w:rsidR="00EC1F7C" w:rsidRPr="00912FBE">
        <w:rPr>
          <w:rFonts w:ascii="Times New Roman" w:hAnsi="Times New Roman" w:cs="Times New Roman"/>
          <w:b w:val="0"/>
          <w:spacing w:val="2"/>
          <w:sz w:val="24"/>
          <w:szCs w:val="24"/>
        </w:rPr>
        <w:t>ГОСТ 33552-2015 «Автобусы для перевозки детей</w:t>
      </w:r>
      <w:r w:rsidR="00EC1F7C" w:rsidRPr="00EC1F7C">
        <w:rPr>
          <w:rFonts w:ascii="Times New Roman" w:hAnsi="Times New Roman" w:cs="Times New Roman"/>
          <w:b w:val="0"/>
          <w:spacing w:val="2"/>
          <w:sz w:val="24"/>
          <w:szCs w:val="24"/>
        </w:rPr>
        <w:t>»,</w:t>
      </w:r>
      <w:r w:rsidRPr="00EC1F7C">
        <w:rPr>
          <w:rFonts w:ascii="Times New Roman" w:hAnsi="Times New Roman" w:cs="Times New Roman"/>
          <w:b w:val="0"/>
          <w:sz w:val="24"/>
          <w:szCs w:val="24"/>
        </w:rPr>
        <w:t xml:space="preserve"> в сопровождении ГИБДД.</w:t>
      </w:r>
    </w:p>
    <w:p w14:paraId="07B7E6E6" w14:textId="77777777" w:rsidR="00C05CD5" w:rsidRPr="00C05CD5" w:rsidRDefault="00C05CD5" w:rsidP="00C05CD5">
      <w:pPr>
        <w:pStyle w:val="a9"/>
        <w:tabs>
          <w:tab w:val="left" w:pos="10203"/>
        </w:tabs>
        <w:ind w:firstLine="709"/>
        <w:jc w:val="right"/>
      </w:pPr>
    </w:p>
    <w:p w14:paraId="3521C28C" w14:textId="77777777" w:rsidR="00C05CD5" w:rsidRPr="00C05CD5" w:rsidRDefault="00C05CD5" w:rsidP="00C05CD5">
      <w:pPr>
        <w:pStyle w:val="a9"/>
        <w:tabs>
          <w:tab w:val="left" w:pos="10203"/>
        </w:tabs>
        <w:ind w:firstLine="709"/>
        <w:jc w:val="right"/>
      </w:pPr>
    </w:p>
    <w:p w14:paraId="6BC8D69B" w14:textId="77777777" w:rsidR="00ED2C85" w:rsidRPr="00C05CD5" w:rsidRDefault="00ED2C85" w:rsidP="00ED2C85">
      <w:pPr>
        <w:widowControl w:val="0"/>
        <w:suppressAutoHyphens w:val="0"/>
        <w:autoSpaceDE w:val="0"/>
        <w:autoSpaceDN w:val="0"/>
        <w:adjustRightInd w:val="0"/>
        <w:outlineLvl w:val="0"/>
        <w:rPr>
          <w:b/>
          <w:bCs/>
          <w:lang w:eastAsia="ru-RU"/>
        </w:rPr>
      </w:pPr>
      <w:r w:rsidRPr="00C05CD5">
        <w:rPr>
          <w:b/>
          <w:bCs/>
          <w:lang w:eastAsia="ru-RU"/>
        </w:rPr>
        <w:t xml:space="preserve">Заказчик: </w:t>
      </w:r>
      <w:r w:rsidRPr="00C05CD5">
        <w:rPr>
          <w:b/>
          <w:bCs/>
          <w:lang w:eastAsia="ru-RU"/>
        </w:rPr>
        <w:tab/>
      </w:r>
      <w:r w:rsidRPr="00C05CD5">
        <w:rPr>
          <w:b/>
          <w:bCs/>
          <w:lang w:eastAsia="ru-RU"/>
        </w:rPr>
        <w:tab/>
        <w:t xml:space="preserve">                                                         Исполнитель:</w:t>
      </w:r>
      <w:r w:rsidRPr="00C05CD5">
        <w:rPr>
          <w:b/>
          <w:bCs/>
          <w:lang w:eastAsia="ru-RU"/>
        </w:rPr>
        <w:tab/>
      </w:r>
    </w:p>
    <w:p w14:paraId="12DDF538" w14:textId="77777777" w:rsidR="00ED2C85" w:rsidRPr="00C05CD5" w:rsidRDefault="00ED2C85" w:rsidP="00ED2C85">
      <w:pPr>
        <w:widowControl w:val="0"/>
        <w:suppressAutoHyphens w:val="0"/>
        <w:autoSpaceDE w:val="0"/>
        <w:autoSpaceDN w:val="0"/>
        <w:adjustRightInd w:val="0"/>
        <w:ind w:left="1416"/>
        <w:outlineLvl w:val="0"/>
        <w:rPr>
          <w:lang w:eastAsia="ru-RU"/>
        </w:rPr>
      </w:pPr>
      <w:r w:rsidRPr="00C05CD5">
        <w:rPr>
          <w:bCs/>
          <w:lang w:eastAsia="ru-RU"/>
        </w:rPr>
        <w:t xml:space="preserve">                                                                      </w:t>
      </w:r>
    </w:p>
    <w:tbl>
      <w:tblPr>
        <w:tblW w:w="0" w:type="auto"/>
        <w:jc w:val="center"/>
        <w:tblLook w:val="01E0" w:firstRow="1" w:lastRow="1" w:firstColumn="1" w:lastColumn="1" w:noHBand="0" w:noVBand="0"/>
      </w:tblPr>
      <w:tblGrid>
        <w:gridCol w:w="5173"/>
        <w:gridCol w:w="4625"/>
      </w:tblGrid>
      <w:tr w:rsidR="00ED2C85" w:rsidRPr="00C05CD5" w14:paraId="2BB2771A" w14:textId="77777777" w:rsidTr="003D55D4">
        <w:trPr>
          <w:trHeight w:val="360"/>
          <w:jc w:val="center"/>
        </w:trPr>
        <w:tc>
          <w:tcPr>
            <w:tcW w:w="5173" w:type="dxa"/>
          </w:tcPr>
          <w:p w14:paraId="681527F4" w14:textId="77777777" w:rsidR="00ED2C85" w:rsidRPr="00C05CD5" w:rsidRDefault="00ED2C85" w:rsidP="003D55D4">
            <w:pPr>
              <w:widowControl w:val="0"/>
              <w:suppressAutoHyphens w:val="0"/>
              <w:autoSpaceDE w:val="0"/>
              <w:autoSpaceDN w:val="0"/>
              <w:adjustRightInd w:val="0"/>
              <w:rPr>
                <w:lang w:eastAsia="ru-RU"/>
              </w:rPr>
            </w:pPr>
            <w:r w:rsidRPr="00C05CD5">
              <w:rPr>
                <w:lang w:eastAsia="ru-RU"/>
              </w:rPr>
              <w:t xml:space="preserve"> </w:t>
            </w:r>
          </w:p>
          <w:p w14:paraId="0EAAA7D7" w14:textId="77777777" w:rsidR="00ED2C85" w:rsidRPr="00C05CD5" w:rsidRDefault="00ED2C85" w:rsidP="003D55D4">
            <w:pPr>
              <w:widowControl w:val="0"/>
              <w:suppressAutoHyphens w:val="0"/>
              <w:autoSpaceDE w:val="0"/>
              <w:autoSpaceDN w:val="0"/>
              <w:adjustRightInd w:val="0"/>
              <w:rPr>
                <w:lang w:eastAsia="ru-RU"/>
              </w:rPr>
            </w:pPr>
            <w:r w:rsidRPr="00C05CD5">
              <w:rPr>
                <w:lang w:eastAsia="ru-RU"/>
              </w:rPr>
              <w:t>_______________/</w:t>
            </w:r>
            <w:r>
              <w:rPr>
                <w:lang w:eastAsia="ru-RU"/>
              </w:rPr>
              <w:t xml:space="preserve"> Л.М. </w:t>
            </w:r>
            <w:proofErr w:type="spellStart"/>
            <w:r>
              <w:rPr>
                <w:lang w:eastAsia="ru-RU"/>
              </w:rPr>
              <w:t>Миннуллина</w:t>
            </w:r>
            <w:proofErr w:type="spellEnd"/>
            <w:r w:rsidRPr="00C05CD5">
              <w:rPr>
                <w:lang w:eastAsia="ru-RU"/>
              </w:rPr>
              <w:t xml:space="preserve"> /</w:t>
            </w:r>
          </w:p>
          <w:p w14:paraId="43F5A1AC" w14:textId="77777777" w:rsidR="00ED2C85" w:rsidRPr="00C05CD5" w:rsidRDefault="00ED2C85" w:rsidP="003D55D4">
            <w:pPr>
              <w:widowControl w:val="0"/>
              <w:suppressAutoHyphens w:val="0"/>
              <w:autoSpaceDE w:val="0"/>
              <w:autoSpaceDN w:val="0"/>
              <w:adjustRightInd w:val="0"/>
              <w:rPr>
                <w:lang w:eastAsia="ru-RU"/>
              </w:rPr>
            </w:pPr>
          </w:p>
        </w:tc>
        <w:tc>
          <w:tcPr>
            <w:tcW w:w="4625" w:type="dxa"/>
          </w:tcPr>
          <w:p w14:paraId="414810A9" w14:textId="77777777" w:rsidR="00ED2C85" w:rsidRPr="00C05CD5" w:rsidRDefault="00ED2C85" w:rsidP="003D55D4">
            <w:pPr>
              <w:widowControl w:val="0"/>
              <w:suppressAutoHyphens w:val="0"/>
              <w:autoSpaceDE w:val="0"/>
              <w:autoSpaceDN w:val="0"/>
              <w:adjustRightInd w:val="0"/>
              <w:rPr>
                <w:lang w:eastAsia="ru-RU"/>
              </w:rPr>
            </w:pPr>
          </w:p>
          <w:p w14:paraId="04B400AF" w14:textId="77777777" w:rsidR="00ED2C85" w:rsidRPr="00C05CD5" w:rsidRDefault="00ED2C85" w:rsidP="003D55D4">
            <w:pPr>
              <w:widowControl w:val="0"/>
              <w:suppressAutoHyphens w:val="0"/>
              <w:autoSpaceDE w:val="0"/>
              <w:autoSpaceDN w:val="0"/>
              <w:adjustRightInd w:val="0"/>
              <w:rPr>
                <w:lang w:eastAsia="ru-RU"/>
              </w:rPr>
            </w:pPr>
            <w:r w:rsidRPr="00C05CD5">
              <w:rPr>
                <w:lang w:eastAsia="ru-RU"/>
              </w:rPr>
              <w:t>________________/</w:t>
            </w:r>
            <w:r>
              <w:rPr>
                <w:lang w:eastAsia="ru-RU"/>
              </w:rPr>
              <w:t>А.С. Морозов</w:t>
            </w:r>
            <w:r w:rsidRPr="00C05CD5">
              <w:rPr>
                <w:lang w:eastAsia="ru-RU"/>
              </w:rPr>
              <w:t xml:space="preserve"> /</w:t>
            </w:r>
          </w:p>
          <w:p w14:paraId="088AF286" w14:textId="77777777" w:rsidR="00ED2C85" w:rsidRPr="00C05CD5" w:rsidRDefault="00ED2C85" w:rsidP="003D55D4">
            <w:pPr>
              <w:widowControl w:val="0"/>
              <w:suppressAutoHyphens w:val="0"/>
              <w:autoSpaceDE w:val="0"/>
              <w:autoSpaceDN w:val="0"/>
              <w:adjustRightInd w:val="0"/>
              <w:rPr>
                <w:lang w:eastAsia="ru-RU"/>
              </w:rPr>
            </w:pPr>
          </w:p>
          <w:p w14:paraId="5586B3F4" w14:textId="77777777" w:rsidR="00ED2C85" w:rsidRPr="00C05CD5" w:rsidRDefault="00ED2C85" w:rsidP="003D55D4">
            <w:pPr>
              <w:widowControl w:val="0"/>
              <w:suppressAutoHyphens w:val="0"/>
              <w:autoSpaceDE w:val="0"/>
              <w:autoSpaceDN w:val="0"/>
              <w:adjustRightInd w:val="0"/>
              <w:rPr>
                <w:lang w:eastAsia="ru-RU"/>
              </w:rPr>
            </w:pPr>
          </w:p>
        </w:tc>
      </w:tr>
    </w:tbl>
    <w:p w14:paraId="6B314927" w14:textId="77777777" w:rsidR="00C05CD5" w:rsidRPr="00C05CD5" w:rsidRDefault="00C05CD5" w:rsidP="00C05CD5">
      <w:pPr>
        <w:jc w:val="center"/>
        <w:rPr>
          <w:b/>
        </w:rPr>
      </w:pPr>
    </w:p>
    <w:p w14:paraId="5CD04445" w14:textId="77777777" w:rsidR="00C05CD5" w:rsidRPr="00C05CD5" w:rsidRDefault="00C05CD5" w:rsidP="00C05CD5">
      <w:pPr>
        <w:jc w:val="center"/>
        <w:rPr>
          <w:b/>
        </w:rPr>
      </w:pPr>
    </w:p>
    <w:p w14:paraId="3CD7E282" w14:textId="77777777" w:rsidR="00C05CD5" w:rsidRPr="00C05CD5" w:rsidRDefault="00C05CD5" w:rsidP="00C05CD5">
      <w:pPr>
        <w:pStyle w:val="a9"/>
        <w:tabs>
          <w:tab w:val="left" w:pos="10203"/>
        </w:tabs>
        <w:ind w:firstLine="709"/>
        <w:jc w:val="right"/>
      </w:pPr>
    </w:p>
    <w:p w14:paraId="41196E17" w14:textId="77777777" w:rsidR="00C05CD5" w:rsidRPr="00C05CD5" w:rsidRDefault="00C05CD5" w:rsidP="00C05CD5">
      <w:pPr>
        <w:pStyle w:val="a9"/>
        <w:tabs>
          <w:tab w:val="left" w:pos="10203"/>
        </w:tabs>
        <w:ind w:firstLine="709"/>
        <w:jc w:val="right"/>
      </w:pPr>
    </w:p>
    <w:p w14:paraId="07A15288" w14:textId="77777777" w:rsidR="00C05CD5" w:rsidRPr="00C05CD5" w:rsidRDefault="00C05CD5" w:rsidP="00C05CD5">
      <w:pPr>
        <w:pStyle w:val="a9"/>
        <w:tabs>
          <w:tab w:val="left" w:pos="10203"/>
        </w:tabs>
        <w:ind w:firstLine="709"/>
        <w:jc w:val="right"/>
      </w:pPr>
    </w:p>
    <w:p w14:paraId="52E7EDA4" w14:textId="77777777" w:rsidR="00C05CD5" w:rsidRDefault="00C05CD5" w:rsidP="00C05CD5">
      <w:pPr>
        <w:pStyle w:val="a9"/>
        <w:tabs>
          <w:tab w:val="left" w:pos="10203"/>
        </w:tabs>
        <w:ind w:firstLine="709"/>
        <w:jc w:val="right"/>
        <w:rPr>
          <w:sz w:val="20"/>
          <w:szCs w:val="20"/>
        </w:rPr>
      </w:pPr>
    </w:p>
    <w:p w14:paraId="26949C4C" w14:textId="77777777" w:rsidR="00C05CD5" w:rsidRDefault="00C05CD5" w:rsidP="00C05CD5">
      <w:pPr>
        <w:pStyle w:val="a9"/>
        <w:tabs>
          <w:tab w:val="left" w:pos="10203"/>
        </w:tabs>
        <w:ind w:firstLine="709"/>
        <w:jc w:val="right"/>
        <w:rPr>
          <w:sz w:val="20"/>
          <w:szCs w:val="20"/>
        </w:rPr>
      </w:pPr>
    </w:p>
    <w:p w14:paraId="50013678" w14:textId="0AB71818" w:rsidR="00810429" w:rsidRDefault="00810429" w:rsidP="002D1CAF">
      <w:pPr>
        <w:rPr>
          <w:b/>
        </w:rPr>
      </w:pPr>
    </w:p>
    <w:sectPr w:rsidR="00810429" w:rsidSect="00F52517">
      <w:headerReference w:type="default" r:id="rId8"/>
      <w:pgSz w:w="11906" w:h="16838"/>
      <w:pgMar w:top="1134" w:right="851" w:bottom="851" w:left="1134" w:header="720"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A366D" w14:textId="77777777" w:rsidR="00730CAB" w:rsidRDefault="00730CAB" w:rsidP="00B7348A">
      <w:r>
        <w:separator/>
      </w:r>
    </w:p>
  </w:endnote>
  <w:endnote w:type="continuationSeparator" w:id="0">
    <w:p w14:paraId="0FE0875A" w14:textId="77777777" w:rsidR="00730CAB" w:rsidRDefault="00730CAB" w:rsidP="00B7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FBF3A" w14:textId="77777777" w:rsidR="00730CAB" w:rsidRDefault="00730CAB" w:rsidP="00B7348A">
      <w:r>
        <w:separator/>
      </w:r>
    </w:p>
  </w:footnote>
  <w:footnote w:type="continuationSeparator" w:id="0">
    <w:p w14:paraId="3CBFA291" w14:textId="77777777" w:rsidR="00730CAB" w:rsidRDefault="00730CAB" w:rsidP="00B73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99DC1" w14:textId="186FEA35" w:rsidR="00FD637D" w:rsidRDefault="00FD637D">
    <w:pPr>
      <w:pStyle w:val="af0"/>
      <w:jc w:val="center"/>
    </w:pPr>
    <w:r>
      <w:fldChar w:fldCharType="begin"/>
    </w:r>
    <w:r>
      <w:instrText>PAGE   \* MERGEFORMAT</w:instrText>
    </w:r>
    <w:r>
      <w:fldChar w:fldCharType="separate"/>
    </w:r>
    <w:r w:rsidR="00C27CEF">
      <w:rPr>
        <w:noProof/>
      </w:rPr>
      <w:t>2</w:t>
    </w:r>
    <w:r>
      <w:fldChar w:fldCharType="end"/>
    </w:r>
  </w:p>
  <w:p w14:paraId="3655EBCD" w14:textId="77777777" w:rsidR="00FD637D" w:rsidRDefault="00FD637D">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708"/>
        </w:tabs>
        <w:ind w:left="708" w:firstLine="0"/>
      </w:pPr>
    </w:lvl>
    <w:lvl w:ilvl="1">
      <w:start w:val="1"/>
      <w:numFmt w:val="none"/>
      <w:pStyle w:val="2"/>
      <w:suff w:val="nothing"/>
      <w:lvlText w:val=""/>
      <w:lvlJc w:val="left"/>
      <w:pPr>
        <w:tabs>
          <w:tab w:val="num" w:pos="708"/>
        </w:tabs>
        <w:ind w:left="708" w:firstLine="0"/>
      </w:pPr>
    </w:lvl>
    <w:lvl w:ilvl="2">
      <w:start w:val="1"/>
      <w:numFmt w:val="none"/>
      <w:pStyle w:val="3"/>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pStyle w:val="9"/>
      <w:suff w:val="nothing"/>
      <w:lvlText w:val=""/>
      <w:lvlJc w:val="left"/>
      <w:pPr>
        <w:tabs>
          <w:tab w:val="num" w:pos="708"/>
        </w:tabs>
        <w:ind w:left="708" w:firstLine="0"/>
      </w:p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15:restartNumberingAfterBreak="0">
    <w:nsid w:val="00000003"/>
    <w:multiLevelType w:val="multilevel"/>
    <w:tmpl w:val="0000000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15:restartNumberingAfterBreak="0">
    <w:nsid w:val="00000004"/>
    <w:multiLevelType w:val="multilevel"/>
    <w:tmpl w:val="0000000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4" w15:restartNumberingAfterBreak="0">
    <w:nsid w:val="00000005"/>
    <w:multiLevelType w:val="multilevel"/>
    <w:tmpl w:val="0000000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5" w15:restartNumberingAfterBreak="0">
    <w:nsid w:val="07FB5A11"/>
    <w:multiLevelType w:val="hybridMultilevel"/>
    <w:tmpl w:val="791CC5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E95F1A"/>
    <w:multiLevelType w:val="hybridMultilevel"/>
    <w:tmpl w:val="436ACB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005DF3"/>
    <w:multiLevelType w:val="multilevel"/>
    <w:tmpl w:val="EED0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FB"/>
    <w:rsid w:val="00004663"/>
    <w:rsid w:val="000067BA"/>
    <w:rsid w:val="000133EB"/>
    <w:rsid w:val="000152B4"/>
    <w:rsid w:val="0002144F"/>
    <w:rsid w:val="00026459"/>
    <w:rsid w:val="00031ECE"/>
    <w:rsid w:val="0003473A"/>
    <w:rsid w:val="00041687"/>
    <w:rsid w:val="0004358B"/>
    <w:rsid w:val="0005058B"/>
    <w:rsid w:val="00051AB4"/>
    <w:rsid w:val="0005281C"/>
    <w:rsid w:val="00056302"/>
    <w:rsid w:val="000628DE"/>
    <w:rsid w:val="00074312"/>
    <w:rsid w:val="00074DC8"/>
    <w:rsid w:val="00075191"/>
    <w:rsid w:val="000809E5"/>
    <w:rsid w:val="0008123D"/>
    <w:rsid w:val="00081387"/>
    <w:rsid w:val="00083518"/>
    <w:rsid w:val="00091913"/>
    <w:rsid w:val="0009620C"/>
    <w:rsid w:val="00096AA9"/>
    <w:rsid w:val="000973FC"/>
    <w:rsid w:val="000A200F"/>
    <w:rsid w:val="000A210C"/>
    <w:rsid w:val="000A77CB"/>
    <w:rsid w:val="000B3244"/>
    <w:rsid w:val="000B3A83"/>
    <w:rsid w:val="000B580A"/>
    <w:rsid w:val="000B65A2"/>
    <w:rsid w:val="000B7F24"/>
    <w:rsid w:val="000C240E"/>
    <w:rsid w:val="000C701E"/>
    <w:rsid w:val="000C7407"/>
    <w:rsid w:val="000D5DC1"/>
    <w:rsid w:val="000D73A2"/>
    <w:rsid w:val="000E4697"/>
    <w:rsid w:val="000F09EB"/>
    <w:rsid w:val="000F22C6"/>
    <w:rsid w:val="000F2914"/>
    <w:rsid w:val="000F7FAF"/>
    <w:rsid w:val="00100D2E"/>
    <w:rsid w:val="00103556"/>
    <w:rsid w:val="001073FD"/>
    <w:rsid w:val="001112E4"/>
    <w:rsid w:val="0011531D"/>
    <w:rsid w:val="001164D7"/>
    <w:rsid w:val="00125265"/>
    <w:rsid w:val="00125963"/>
    <w:rsid w:val="00125B79"/>
    <w:rsid w:val="00125BB3"/>
    <w:rsid w:val="00126E93"/>
    <w:rsid w:val="00127BC8"/>
    <w:rsid w:val="00131E15"/>
    <w:rsid w:val="0013582E"/>
    <w:rsid w:val="0013609C"/>
    <w:rsid w:val="00136C81"/>
    <w:rsid w:val="001376EF"/>
    <w:rsid w:val="0014002C"/>
    <w:rsid w:val="00141715"/>
    <w:rsid w:val="00147570"/>
    <w:rsid w:val="00147B0B"/>
    <w:rsid w:val="001571D8"/>
    <w:rsid w:val="00162946"/>
    <w:rsid w:val="00163359"/>
    <w:rsid w:val="001704B8"/>
    <w:rsid w:val="00170653"/>
    <w:rsid w:val="00173A75"/>
    <w:rsid w:val="00175CF8"/>
    <w:rsid w:val="00184DA4"/>
    <w:rsid w:val="001850CF"/>
    <w:rsid w:val="00185932"/>
    <w:rsid w:val="00187A51"/>
    <w:rsid w:val="00193C56"/>
    <w:rsid w:val="00195AE6"/>
    <w:rsid w:val="001B1371"/>
    <w:rsid w:val="001C44C4"/>
    <w:rsid w:val="001C52A7"/>
    <w:rsid w:val="001C575B"/>
    <w:rsid w:val="001D2C69"/>
    <w:rsid w:val="001D63BE"/>
    <w:rsid w:val="001E0351"/>
    <w:rsid w:val="001E1BFA"/>
    <w:rsid w:val="001E3F72"/>
    <w:rsid w:val="001F0415"/>
    <w:rsid w:val="001F0B4D"/>
    <w:rsid w:val="001F4077"/>
    <w:rsid w:val="001F59E8"/>
    <w:rsid w:val="00202611"/>
    <w:rsid w:val="002062AC"/>
    <w:rsid w:val="002104C0"/>
    <w:rsid w:val="00212653"/>
    <w:rsid w:val="00215F8E"/>
    <w:rsid w:val="002166EA"/>
    <w:rsid w:val="00221933"/>
    <w:rsid w:val="00223019"/>
    <w:rsid w:val="0022439F"/>
    <w:rsid w:val="00224C96"/>
    <w:rsid w:val="00227982"/>
    <w:rsid w:val="00236C1B"/>
    <w:rsid w:val="00242823"/>
    <w:rsid w:val="00243694"/>
    <w:rsid w:val="002464AB"/>
    <w:rsid w:val="00246CE5"/>
    <w:rsid w:val="002506D6"/>
    <w:rsid w:val="0025424E"/>
    <w:rsid w:val="00256651"/>
    <w:rsid w:val="00261350"/>
    <w:rsid w:val="00262F8E"/>
    <w:rsid w:val="00264AA1"/>
    <w:rsid w:val="00272127"/>
    <w:rsid w:val="0027222E"/>
    <w:rsid w:val="00276383"/>
    <w:rsid w:val="0027689C"/>
    <w:rsid w:val="0027732C"/>
    <w:rsid w:val="00296CC5"/>
    <w:rsid w:val="002A1EFC"/>
    <w:rsid w:val="002A2C53"/>
    <w:rsid w:val="002A6D99"/>
    <w:rsid w:val="002B3514"/>
    <w:rsid w:val="002B3A03"/>
    <w:rsid w:val="002B61DC"/>
    <w:rsid w:val="002C0317"/>
    <w:rsid w:val="002C60E3"/>
    <w:rsid w:val="002D1CAF"/>
    <w:rsid w:val="002D1DB0"/>
    <w:rsid w:val="002D283F"/>
    <w:rsid w:val="002E5F8D"/>
    <w:rsid w:val="002E6109"/>
    <w:rsid w:val="002F094C"/>
    <w:rsid w:val="002F0E32"/>
    <w:rsid w:val="00304A54"/>
    <w:rsid w:val="00306122"/>
    <w:rsid w:val="00307CA4"/>
    <w:rsid w:val="00310094"/>
    <w:rsid w:val="003108D2"/>
    <w:rsid w:val="00310C8F"/>
    <w:rsid w:val="003132D6"/>
    <w:rsid w:val="00313750"/>
    <w:rsid w:val="0032089B"/>
    <w:rsid w:val="00321122"/>
    <w:rsid w:val="00325FC7"/>
    <w:rsid w:val="00327A21"/>
    <w:rsid w:val="00330AFE"/>
    <w:rsid w:val="00343C92"/>
    <w:rsid w:val="0034748D"/>
    <w:rsid w:val="003525B7"/>
    <w:rsid w:val="00356CF4"/>
    <w:rsid w:val="00360896"/>
    <w:rsid w:val="0036233F"/>
    <w:rsid w:val="00364264"/>
    <w:rsid w:val="00371B3E"/>
    <w:rsid w:val="003733AE"/>
    <w:rsid w:val="003736FA"/>
    <w:rsid w:val="00377A5A"/>
    <w:rsid w:val="00381AE6"/>
    <w:rsid w:val="003830A4"/>
    <w:rsid w:val="003849A2"/>
    <w:rsid w:val="00384B4D"/>
    <w:rsid w:val="0038625E"/>
    <w:rsid w:val="00391B13"/>
    <w:rsid w:val="00395C76"/>
    <w:rsid w:val="00396F3F"/>
    <w:rsid w:val="003A0EE4"/>
    <w:rsid w:val="003A10DD"/>
    <w:rsid w:val="003A1474"/>
    <w:rsid w:val="003A16DA"/>
    <w:rsid w:val="003A27AD"/>
    <w:rsid w:val="003A39D8"/>
    <w:rsid w:val="003A5DE1"/>
    <w:rsid w:val="003A6FE2"/>
    <w:rsid w:val="003B1284"/>
    <w:rsid w:val="003B20C8"/>
    <w:rsid w:val="003B379C"/>
    <w:rsid w:val="003B408F"/>
    <w:rsid w:val="003C0CA5"/>
    <w:rsid w:val="003C32EB"/>
    <w:rsid w:val="003C341F"/>
    <w:rsid w:val="003C40CD"/>
    <w:rsid w:val="003C652D"/>
    <w:rsid w:val="003C657B"/>
    <w:rsid w:val="003C7D23"/>
    <w:rsid w:val="003D12B6"/>
    <w:rsid w:val="003D1AA2"/>
    <w:rsid w:val="003E07FE"/>
    <w:rsid w:val="003E2EFA"/>
    <w:rsid w:val="003E50B9"/>
    <w:rsid w:val="003E74EF"/>
    <w:rsid w:val="003F6A10"/>
    <w:rsid w:val="003F6EC6"/>
    <w:rsid w:val="00400711"/>
    <w:rsid w:val="004009D3"/>
    <w:rsid w:val="00405D90"/>
    <w:rsid w:val="0041043B"/>
    <w:rsid w:val="00416A7A"/>
    <w:rsid w:val="004235AF"/>
    <w:rsid w:val="00427083"/>
    <w:rsid w:val="004304CC"/>
    <w:rsid w:val="0043305E"/>
    <w:rsid w:val="004366F8"/>
    <w:rsid w:val="0044019A"/>
    <w:rsid w:val="00442DD4"/>
    <w:rsid w:val="004439E1"/>
    <w:rsid w:val="00445133"/>
    <w:rsid w:val="004452DA"/>
    <w:rsid w:val="0044747F"/>
    <w:rsid w:val="00460044"/>
    <w:rsid w:val="004724CD"/>
    <w:rsid w:val="00472CCF"/>
    <w:rsid w:val="00473D76"/>
    <w:rsid w:val="00474DA2"/>
    <w:rsid w:val="00475B44"/>
    <w:rsid w:val="0047610D"/>
    <w:rsid w:val="004842ED"/>
    <w:rsid w:val="00490AEA"/>
    <w:rsid w:val="00493361"/>
    <w:rsid w:val="004A0221"/>
    <w:rsid w:val="004A618A"/>
    <w:rsid w:val="004A78F6"/>
    <w:rsid w:val="004B12D1"/>
    <w:rsid w:val="004B39E1"/>
    <w:rsid w:val="004B4A14"/>
    <w:rsid w:val="004C19A6"/>
    <w:rsid w:val="004C1F16"/>
    <w:rsid w:val="004C5C85"/>
    <w:rsid w:val="004D0FB5"/>
    <w:rsid w:val="004D2BC5"/>
    <w:rsid w:val="004D4DE8"/>
    <w:rsid w:val="004D7480"/>
    <w:rsid w:val="004D76EB"/>
    <w:rsid w:val="004D780E"/>
    <w:rsid w:val="004E5186"/>
    <w:rsid w:val="004E6308"/>
    <w:rsid w:val="004F418B"/>
    <w:rsid w:val="004F60C8"/>
    <w:rsid w:val="005075E9"/>
    <w:rsid w:val="00512779"/>
    <w:rsid w:val="00514091"/>
    <w:rsid w:val="00517501"/>
    <w:rsid w:val="00526570"/>
    <w:rsid w:val="005272B0"/>
    <w:rsid w:val="00527B10"/>
    <w:rsid w:val="00532D97"/>
    <w:rsid w:val="005346F1"/>
    <w:rsid w:val="00542D86"/>
    <w:rsid w:val="00543F70"/>
    <w:rsid w:val="00546F92"/>
    <w:rsid w:val="00552865"/>
    <w:rsid w:val="00554F8F"/>
    <w:rsid w:val="00555A1B"/>
    <w:rsid w:val="00555FBF"/>
    <w:rsid w:val="00561262"/>
    <w:rsid w:val="00561A94"/>
    <w:rsid w:val="00562F55"/>
    <w:rsid w:val="00563DA8"/>
    <w:rsid w:val="005640BD"/>
    <w:rsid w:val="005648A2"/>
    <w:rsid w:val="00564BF1"/>
    <w:rsid w:val="00571117"/>
    <w:rsid w:val="00583F67"/>
    <w:rsid w:val="00595C40"/>
    <w:rsid w:val="005A0DE6"/>
    <w:rsid w:val="005A15A1"/>
    <w:rsid w:val="005A372F"/>
    <w:rsid w:val="005A3CBF"/>
    <w:rsid w:val="005A4473"/>
    <w:rsid w:val="005B07D1"/>
    <w:rsid w:val="005B7B02"/>
    <w:rsid w:val="005C0A8E"/>
    <w:rsid w:val="005C404B"/>
    <w:rsid w:val="005C5447"/>
    <w:rsid w:val="005D53DC"/>
    <w:rsid w:val="005E01F3"/>
    <w:rsid w:val="005E5385"/>
    <w:rsid w:val="005F480F"/>
    <w:rsid w:val="00600003"/>
    <w:rsid w:val="0060320C"/>
    <w:rsid w:val="0060677E"/>
    <w:rsid w:val="00611047"/>
    <w:rsid w:val="00612395"/>
    <w:rsid w:val="00621798"/>
    <w:rsid w:val="006235C7"/>
    <w:rsid w:val="00626A8C"/>
    <w:rsid w:val="00627925"/>
    <w:rsid w:val="006300B0"/>
    <w:rsid w:val="00636FB4"/>
    <w:rsid w:val="006454C7"/>
    <w:rsid w:val="00651A4B"/>
    <w:rsid w:val="00660B0C"/>
    <w:rsid w:val="0067450E"/>
    <w:rsid w:val="00674A83"/>
    <w:rsid w:val="00674F4D"/>
    <w:rsid w:val="0067504E"/>
    <w:rsid w:val="006819C0"/>
    <w:rsid w:val="006836D4"/>
    <w:rsid w:val="006865F2"/>
    <w:rsid w:val="00686746"/>
    <w:rsid w:val="006915B5"/>
    <w:rsid w:val="006937EF"/>
    <w:rsid w:val="00695A28"/>
    <w:rsid w:val="006A33A5"/>
    <w:rsid w:val="006A4BCF"/>
    <w:rsid w:val="006B27D2"/>
    <w:rsid w:val="006B2DB0"/>
    <w:rsid w:val="006B3729"/>
    <w:rsid w:val="006C0886"/>
    <w:rsid w:val="006C08C1"/>
    <w:rsid w:val="006C65B4"/>
    <w:rsid w:val="006C73C5"/>
    <w:rsid w:val="006C7D29"/>
    <w:rsid w:val="006D0089"/>
    <w:rsid w:val="006D021F"/>
    <w:rsid w:val="006D0AB2"/>
    <w:rsid w:val="006D2F5E"/>
    <w:rsid w:val="006D3819"/>
    <w:rsid w:val="006D3C67"/>
    <w:rsid w:val="006D5DA9"/>
    <w:rsid w:val="006D7144"/>
    <w:rsid w:val="006D72E3"/>
    <w:rsid w:val="006D7640"/>
    <w:rsid w:val="006E0ED9"/>
    <w:rsid w:val="006E15EE"/>
    <w:rsid w:val="006E318C"/>
    <w:rsid w:val="006E35A9"/>
    <w:rsid w:val="006E6E79"/>
    <w:rsid w:val="006F092F"/>
    <w:rsid w:val="006F0A0B"/>
    <w:rsid w:val="006F19D3"/>
    <w:rsid w:val="006F4A53"/>
    <w:rsid w:val="006F5899"/>
    <w:rsid w:val="006F6F83"/>
    <w:rsid w:val="00713836"/>
    <w:rsid w:val="007139F7"/>
    <w:rsid w:val="00716F24"/>
    <w:rsid w:val="0072074A"/>
    <w:rsid w:val="00721B0A"/>
    <w:rsid w:val="00723FB0"/>
    <w:rsid w:val="00724B19"/>
    <w:rsid w:val="00725787"/>
    <w:rsid w:val="007263DB"/>
    <w:rsid w:val="00730CAB"/>
    <w:rsid w:val="00731DAA"/>
    <w:rsid w:val="007322AA"/>
    <w:rsid w:val="00733826"/>
    <w:rsid w:val="00735DA2"/>
    <w:rsid w:val="00741887"/>
    <w:rsid w:val="00745190"/>
    <w:rsid w:val="007463CA"/>
    <w:rsid w:val="007474D8"/>
    <w:rsid w:val="00747AD3"/>
    <w:rsid w:val="00753F25"/>
    <w:rsid w:val="00754026"/>
    <w:rsid w:val="0076094E"/>
    <w:rsid w:val="007644CF"/>
    <w:rsid w:val="00775668"/>
    <w:rsid w:val="007767CB"/>
    <w:rsid w:val="007767CE"/>
    <w:rsid w:val="00776E1A"/>
    <w:rsid w:val="00777487"/>
    <w:rsid w:val="007800ED"/>
    <w:rsid w:val="00781B81"/>
    <w:rsid w:val="007820EE"/>
    <w:rsid w:val="00782939"/>
    <w:rsid w:val="00783851"/>
    <w:rsid w:val="00785749"/>
    <w:rsid w:val="0078588B"/>
    <w:rsid w:val="007929A2"/>
    <w:rsid w:val="007A18ED"/>
    <w:rsid w:val="007A4186"/>
    <w:rsid w:val="007A50EE"/>
    <w:rsid w:val="007A533F"/>
    <w:rsid w:val="007A6713"/>
    <w:rsid w:val="007A6F28"/>
    <w:rsid w:val="007A751D"/>
    <w:rsid w:val="007A7A19"/>
    <w:rsid w:val="007B0C1E"/>
    <w:rsid w:val="007B47E3"/>
    <w:rsid w:val="007C3E1C"/>
    <w:rsid w:val="007C49EA"/>
    <w:rsid w:val="007C6767"/>
    <w:rsid w:val="007C70D6"/>
    <w:rsid w:val="007D19BD"/>
    <w:rsid w:val="007D3058"/>
    <w:rsid w:val="007D31AF"/>
    <w:rsid w:val="007D771A"/>
    <w:rsid w:val="007E2F79"/>
    <w:rsid w:val="007E37A5"/>
    <w:rsid w:val="007E7333"/>
    <w:rsid w:val="007F2B4E"/>
    <w:rsid w:val="007F46A2"/>
    <w:rsid w:val="007F5299"/>
    <w:rsid w:val="00802A2B"/>
    <w:rsid w:val="00802E8C"/>
    <w:rsid w:val="00805984"/>
    <w:rsid w:val="00805AFE"/>
    <w:rsid w:val="00806118"/>
    <w:rsid w:val="00807AA4"/>
    <w:rsid w:val="00810429"/>
    <w:rsid w:val="008112D1"/>
    <w:rsid w:val="00811B9D"/>
    <w:rsid w:val="00813B39"/>
    <w:rsid w:val="00820462"/>
    <w:rsid w:val="00830EFD"/>
    <w:rsid w:val="00833018"/>
    <w:rsid w:val="0084719D"/>
    <w:rsid w:val="00853B99"/>
    <w:rsid w:val="008569C8"/>
    <w:rsid w:val="008602AB"/>
    <w:rsid w:val="00862B2B"/>
    <w:rsid w:val="00863683"/>
    <w:rsid w:val="00876C21"/>
    <w:rsid w:val="00881D5B"/>
    <w:rsid w:val="00884218"/>
    <w:rsid w:val="008917AC"/>
    <w:rsid w:val="008933B3"/>
    <w:rsid w:val="00897EAE"/>
    <w:rsid w:val="008A040F"/>
    <w:rsid w:val="008A687D"/>
    <w:rsid w:val="008A7841"/>
    <w:rsid w:val="008B042D"/>
    <w:rsid w:val="008B5C66"/>
    <w:rsid w:val="008C1408"/>
    <w:rsid w:val="008C4D7B"/>
    <w:rsid w:val="008C799B"/>
    <w:rsid w:val="008D223A"/>
    <w:rsid w:val="008D2264"/>
    <w:rsid w:val="008D29D6"/>
    <w:rsid w:val="008E0002"/>
    <w:rsid w:val="008E0287"/>
    <w:rsid w:val="008E3A19"/>
    <w:rsid w:val="008E63A6"/>
    <w:rsid w:val="008E7C32"/>
    <w:rsid w:val="008F0726"/>
    <w:rsid w:val="008F0D5B"/>
    <w:rsid w:val="008F334E"/>
    <w:rsid w:val="008F37C3"/>
    <w:rsid w:val="008F39D2"/>
    <w:rsid w:val="008F47AA"/>
    <w:rsid w:val="008F544B"/>
    <w:rsid w:val="008F5658"/>
    <w:rsid w:val="008F72E1"/>
    <w:rsid w:val="00900313"/>
    <w:rsid w:val="00900E80"/>
    <w:rsid w:val="00903388"/>
    <w:rsid w:val="00903C64"/>
    <w:rsid w:val="00904A78"/>
    <w:rsid w:val="00912FBE"/>
    <w:rsid w:val="009168EA"/>
    <w:rsid w:val="0092214D"/>
    <w:rsid w:val="00923255"/>
    <w:rsid w:val="00930575"/>
    <w:rsid w:val="00930D3E"/>
    <w:rsid w:val="00932EE1"/>
    <w:rsid w:val="00933631"/>
    <w:rsid w:val="0093433C"/>
    <w:rsid w:val="00936C1D"/>
    <w:rsid w:val="0093703B"/>
    <w:rsid w:val="009402BA"/>
    <w:rsid w:val="00940C67"/>
    <w:rsid w:val="00951BF7"/>
    <w:rsid w:val="009563C1"/>
    <w:rsid w:val="009570D2"/>
    <w:rsid w:val="009574BA"/>
    <w:rsid w:val="00960A39"/>
    <w:rsid w:val="00962028"/>
    <w:rsid w:val="009621B1"/>
    <w:rsid w:val="00962B96"/>
    <w:rsid w:val="0097013B"/>
    <w:rsid w:val="009708D2"/>
    <w:rsid w:val="00971E4F"/>
    <w:rsid w:val="00972799"/>
    <w:rsid w:val="00973882"/>
    <w:rsid w:val="00980CC8"/>
    <w:rsid w:val="00982ED8"/>
    <w:rsid w:val="00990126"/>
    <w:rsid w:val="00997947"/>
    <w:rsid w:val="009A6EF8"/>
    <w:rsid w:val="009B2AF9"/>
    <w:rsid w:val="009C38D8"/>
    <w:rsid w:val="009C3C2A"/>
    <w:rsid w:val="009C3F6A"/>
    <w:rsid w:val="009C4506"/>
    <w:rsid w:val="009C4AA9"/>
    <w:rsid w:val="009C65CA"/>
    <w:rsid w:val="009C7886"/>
    <w:rsid w:val="009D0324"/>
    <w:rsid w:val="009D209E"/>
    <w:rsid w:val="009D2C7B"/>
    <w:rsid w:val="009D509E"/>
    <w:rsid w:val="009D51DE"/>
    <w:rsid w:val="009E49AB"/>
    <w:rsid w:val="009E6D46"/>
    <w:rsid w:val="009E7854"/>
    <w:rsid w:val="009F3584"/>
    <w:rsid w:val="009F451A"/>
    <w:rsid w:val="00A0420B"/>
    <w:rsid w:val="00A10341"/>
    <w:rsid w:val="00A113B2"/>
    <w:rsid w:val="00A176EA"/>
    <w:rsid w:val="00A222C3"/>
    <w:rsid w:val="00A23835"/>
    <w:rsid w:val="00A24E4E"/>
    <w:rsid w:val="00A25CC6"/>
    <w:rsid w:val="00A26E70"/>
    <w:rsid w:val="00A310D0"/>
    <w:rsid w:val="00A346D9"/>
    <w:rsid w:val="00A34988"/>
    <w:rsid w:val="00A3540A"/>
    <w:rsid w:val="00A360C3"/>
    <w:rsid w:val="00A36462"/>
    <w:rsid w:val="00A444ED"/>
    <w:rsid w:val="00A53022"/>
    <w:rsid w:val="00A56F13"/>
    <w:rsid w:val="00A67D94"/>
    <w:rsid w:val="00A7082E"/>
    <w:rsid w:val="00A725EA"/>
    <w:rsid w:val="00A77F2E"/>
    <w:rsid w:val="00A81C80"/>
    <w:rsid w:val="00A82BE8"/>
    <w:rsid w:val="00A91F08"/>
    <w:rsid w:val="00A93E5B"/>
    <w:rsid w:val="00A940FA"/>
    <w:rsid w:val="00A94303"/>
    <w:rsid w:val="00A955C9"/>
    <w:rsid w:val="00A972D4"/>
    <w:rsid w:val="00A97A7E"/>
    <w:rsid w:val="00AA0095"/>
    <w:rsid w:val="00AA33E0"/>
    <w:rsid w:val="00AA7696"/>
    <w:rsid w:val="00AB6487"/>
    <w:rsid w:val="00AB6512"/>
    <w:rsid w:val="00AD1A0C"/>
    <w:rsid w:val="00AD4067"/>
    <w:rsid w:val="00AD71E4"/>
    <w:rsid w:val="00AE0E04"/>
    <w:rsid w:val="00AE18B7"/>
    <w:rsid w:val="00AE39FF"/>
    <w:rsid w:val="00AE48E1"/>
    <w:rsid w:val="00AE5AFD"/>
    <w:rsid w:val="00AE7C19"/>
    <w:rsid w:val="00AF034A"/>
    <w:rsid w:val="00AF321F"/>
    <w:rsid w:val="00AF4BCF"/>
    <w:rsid w:val="00AF4CBB"/>
    <w:rsid w:val="00AF6A0C"/>
    <w:rsid w:val="00AF7864"/>
    <w:rsid w:val="00AF78AD"/>
    <w:rsid w:val="00B067DC"/>
    <w:rsid w:val="00B10B7B"/>
    <w:rsid w:val="00B134EF"/>
    <w:rsid w:val="00B13D60"/>
    <w:rsid w:val="00B13FD7"/>
    <w:rsid w:val="00B15A3D"/>
    <w:rsid w:val="00B20CC8"/>
    <w:rsid w:val="00B266C8"/>
    <w:rsid w:val="00B300A0"/>
    <w:rsid w:val="00B317DF"/>
    <w:rsid w:val="00B33AC8"/>
    <w:rsid w:val="00B33C03"/>
    <w:rsid w:val="00B41E0F"/>
    <w:rsid w:val="00B42C97"/>
    <w:rsid w:val="00B43D12"/>
    <w:rsid w:val="00B454C7"/>
    <w:rsid w:val="00B4631A"/>
    <w:rsid w:val="00B47E4C"/>
    <w:rsid w:val="00B50600"/>
    <w:rsid w:val="00B51B64"/>
    <w:rsid w:val="00B52230"/>
    <w:rsid w:val="00B52EAF"/>
    <w:rsid w:val="00B53ED3"/>
    <w:rsid w:val="00B563FF"/>
    <w:rsid w:val="00B5765A"/>
    <w:rsid w:val="00B6121F"/>
    <w:rsid w:val="00B620A2"/>
    <w:rsid w:val="00B62B17"/>
    <w:rsid w:val="00B645A3"/>
    <w:rsid w:val="00B700EA"/>
    <w:rsid w:val="00B71461"/>
    <w:rsid w:val="00B72851"/>
    <w:rsid w:val="00B7348A"/>
    <w:rsid w:val="00B73AEF"/>
    <w:rsid w:val="00B77A2B"/>
    <w:rsid w:val="00B825DD"/>
    <w:rsid w:val="00B856DA"/>
    <w:rsid w:val="00B85804"/>
    <w:rsid w:val="00B860A8"/>
    <w:rsid w:val="00B90103"/>
    <w:rsid w:val="00B91788"/>
    <w:rsid w:val="00B971F9"/>
    <w:rsid w:val="00B97743"/>
    <w:rsid w:val="00BA1508"/>
    <w:rsid w:val="00BA58FD"/>
    <w:rsid w:val="00BA5E43"/>
    <w:rsid w:val="00BC202A"/>
    <w:rsid w:val="00BC3F95"/>
    <w:rsid w:val="00BD0039"/>
    <w:rsid w:val="00BD1D9A"/>
    <w:rsid w:val="00BD28B2"/>
    <w:rsid w:val="00BD5412"/>
    <w:rsid w:val="00BD70C2"/>
    <w:rsid w:val="00BE4CBF"/>
    <w:rsid w:val="00BF4425"/>
    <w:rsid w:val="00BF45E7"/>
    <w:rsid w:val="00C00159"/>
    <w:rsid w:val="00C05CD5"/>
    <w:rsid w:val="00C06D4E"/>
    <w:rsid w:val="00C10131"/>
    <w:rsid w:val="00C1073D"/>
    <w:rsid w:val="00C10C11"/>
    <w:rsid w:val="00C253AB"/>
    <w:rsid w:val="00C25E68"/>
    <w:rsid w:val="00C27CEF"/>
    <w:rsid w:val="00C306A0"/>
    <w:rsid w:val="00C339D0"/>
    <w:rsid w:val="00C40E14"/>
    <w:rsid w:val="00C419BA"/>
    <w:rsid w:val="00C5017B"/>
    <w:rsid w:val="00C627B4"/>
    <w:rsid w:val="00C73253"/>
    <w:rsid w:val="00C74AB9"/>
    <w:rsid w:val="00C74BE7"/>
    <w:rsid w:val="00C82A8A"/>
    <w:rsid w:val="00C83C11"/>
    <w:rsid w:val="00C85587"/>
    <w:rsid w:val="00C92770"/>
    <w:rsid w:val="00C93338"/>
    <w:rsid w:val="00CA07FC"/>
    <w:rsid w:val="00CA0CB3"/>
    <w:rsid w:val="00CA1A46"/>
    <w:rsid w:val="00CA3369"/>
    <w:rsid w:val="00CA485C"/>
    <w:rsid w:val="00CA5195"/>
    <w:rsid w:val="00CA6B39"/>
    <w:rsid w:val="00CC01B5"/>
    <w:rsid w:val="00CC0F10"/>
    <w:rsid w:val="00CC15A6"/>
    <w:rsid w:val="00CC2311"/>
    <w:rsid w:val="00CC2B7E"/>
    <w:rsid w:val="00CC3CE4"/>
    <w:rsid w:val="00CD2DFB"/>
    <w:rsid w:val="00CE4506"/>
    <w:rsid w:val="00CE518D"/>
    <w:rsid w:val="00CE638C"/>
    <w:rsid w:val="00CE68D7"/>
    <w:rsid w:val="00CF3EA6"/>
    <w:rsid w:val="00CF62CA"/>
    <w:rsid w:val="00CF63AA"/>
    <w:rsid w:val="00D024C4"/>
    <w:rsid w:val="00D04978"/>
    <w:rsid w:val="00D0523D"/>
    <w:rsid w:val="00D10691"/>
    <w:rsid w:val="00D1352D"/>
    <w:rsid w:val="00D161F3"/>
    <w:rsid w:val="00D17A5E"/>
    <w:rsid w:val="00D20222"/>
    <w:rsid w:val="00D2034B"/>
    <w:rsid w:val="00D32002"/>
    <w:rsid w:val="00D41AD9"/>
    <w:rsid w:val="00D42280"/>
    <w:rsid w:val="00D505A1"/>
    <w:rsid w:val="00D52216"/>
    <w:rsid w:val="00D55C70"/>
    <w:rsid w:val="00D57969"/>
    <w:rsid w:val="00D60032"/>
    <w:rsid w:val="00D614A2"/>
    <w:rsid w:val="00D6186A"/>
    <w:rsid w:val="00D61B62"/>
    <w:rsid w:val="00D654FB"/>
    <w:rsid w:val="00D675DC"/>
    <w:rsid w:val="00D67CB8"/>
    <w:rsid w:val="00D70334"/>
    <w:rsid w:val="00D719FB"/>
    <w:rsid w:val="00D71B3D"/>
    <w:rsid w:val="00D94626"/>
    <w:rsid w:val="00D948A1"/>
    <w:rsid w:val="00D9520B"/>
    <w:rsid w:val="00D95678"/>
    <w:rsid w:val="00DA657F"/>
    <w:rsid w:val="00DB1F49"/>
    <w:rsid w:val="00DB3660"/>
    <w:rsid w:val="00DB7639"/>
    <w:rsid w:val="00DC6CCA"/>
    <w:rsid w:val="00DD448B"/>
    <w:rsid w:val="00DD4C10"/>
    <w:rsid w:val="00DD5464"/>
    <w:rsid w:val="00DD7B6E"/>
    <w:rsid w:val="00DE14D2"/>
    <w:rsid w:val="00DE7D92"/>
    <w:rsid w:val="00DF090B"/>
    <w:rsid w:val="00DF2305"/>
    <w:rsid w:val="00E022F3"/>
    <w:rsid w:val="00E05FF7"/>
    <w:rsid w:val="00E07E4C"/>
    <w:rsid w:val="00E17E52"/>
    <w:rsid w:val="00E31047"/>
    <w:rsid w:val="00E32DF6"/>
    <w:rsid w:val="00E34D40"/>
    <w:rsid w:val="00E44D97"/>
    <w:rsid w:val="00E4639B"/>
    <w:rsid w:val="00E47CA4"/>
    <w:rsid w:val="00E53052"/>
    <w:rsid w:val="00E54ACA"/>
    <w:rsid w:val="00E552C2"/>
    <w:rsid w:val="00E62FDF"/>
    <w:rsid w:val="00E7462D"/>
    <w:rsid w:val="00E74FA3"/>
    <w:rsid w:val="00E765AB"/>
    <w:rsid w:val="00E76AE5"/>
    <w:rsid w:val="00E77066"/>
    <w:rsid w:val="00E77D8F"/>
    <w:rsid w:val="00E87AD0"/>
    <w:rsid w:val="00E87B94"/>
    <w:rsid w:val="00E97217"/>
    <w:rsid w:val="00E97AA2"/>
    <w:rsid w:val="00EA1841"/>
    <w:rsid w:val="00EA4699"/>
    <w:rsid w:val="00EA5075"/>
    <w:rsid w:val="00EB1BED"/>
    <w:rsid w:val="00EB3A64"/>
    <w:rsid w:val="00EB5ED3"/>
    <w:rsid w:val="00EC1F7C"/>
    <w:rsid w:val="00EC2D66"/>
    <w:rsid w:val="00EC3EFC"/>
    <w:rsid w:val="00EC6D5D"/>
    <w:rsid w:val="00ED2C85"/>
    <w:rsid w:val="00ED5C40"/>
    <w:rsid w:val="00EE0982"/>
    <w:rsid w:val="00EE193F"/>
    <w:rsid w:val="00EE296E"/>
    <w:rsid w:val="00EE72AF"/>
    <w:rsid w:val="00EF0C38"/>
    <w:rsid w:val="00EF71F0"/>
    <w:rsid w:val="00F02747"/>
    <w:rsid w:val="00F03F77"/>
    <w:rsid w:val="00F05AD7"/>
    <w:rsid w:val="00F06B98"/>
    <w:rsid w:val="00F12496"/>
    <w:rsid w:val="00F13E06"/>
    <w:rsid w:val="00F34683"/>
    <w:rsid w:val="00F42C0A"/>
    <w:rsid w:val="00F42DA8"/>
    <w:rsid w:val="00F436AB"/>
    <w:rsid w:val="00F4663E"/>
    <w:rsid w:val="00F52517"/>
    <w:rsid w:val="00F54516"/>
    <w:rsid w:val="00F55514"/>
    <w:rsid w:val="00F6581E"/>
    <w:rsid w:val="00F665F5"/>
    <w:rsid w:val="00F74E65"/>
    <w:rsid w:val="00F76585"/>
    <w:rsid w:val="00F771ED"/>
    <w:rsid w:val="00F77D21"/>
    <w:rsid w:val="00F8287F"/>
    <w:rsid w:val="00F83438"/>
    <w:rsid w:val="00F83BC9"/>
    <w:rsid w:val="00F85DC0"/>
    <w:rsid w:val="00F91ABD"/>
    <w:rsid w:val="00F91B68"/>
    <w:rsid w:val="00F93BCB"/>
    <w:rsid w:val="00F94644"/>
    <w:rsid w:val="00F95150"/>
    <w:rsid w:val="00FA025B"/>
    <w:rsid w:val="00FA0986"/>
    <w:rsid w:val="00FA1C75"/>
    <w:rsid w:val="00FA5F26"/>
    <w:rsid w:val="00FA78BA"/>
    <w:rsid w:val="00FB524C"/>
    <w:rsid w:val="00FB6DA3"/>
    <w:rsid w:val="00FB6DAF"/>
    <w:rsid w:val="00FC279D"/>
    <w:rsid w:val="00FC33C9"/>
    <w:rsid w:val="00FC51E5"/>
    <w:rsid w:val="00FC6C41"/>
    <w:rsid w:val="00FC7228"/>
    <w:rsid w:val="00FD06B3"/>
    <w:rsid w:val="00FD1FB4"/>
    <w:rsid w:val="00FD2A35"/>
    <w:rsid w:val="00FD2C47"/>
    <w:rsid w:val="00FD4300"/>
    <w:rsid w:val="00FD637D"/>
    <w:rsid w:val="00FD69DB"/>
    <w:rsid w:val="00FD7A7B"/>
    <w:rsid w:val="00FD7AE4"/>
    <w:rsid w:val="00FF2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6A82D1"/>
  <w15:docId w15:val="{F639B38A-4821-4BD4-91BA-F75CDD89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publication">
    <w:name w:val="publication"/>
    <w:rPr>
      <w:rFonts w:ascii="Arial" w:hAnsi="Arial" w:cs="Arial"/>
      <w:color w:val="FFFFFF"/>
      <w:sz w:val="22"/>
      <w:szCs w:val="22"/>
      <w:shd w:val="clear" w:color="auto" w:fill="000000"/>
      <w:lang w:val="en-US"/>
    </w:rPr>
  </w:style>
  <w:style w:type="character" w:styleId="a3">
    <w:name w:val="page number"/>
    <w:basedOn w:val="10"/>
  </w:style>
  <w:style w:type="character" w:styleId="a4">
    <w:name w:val="Hyperlink"/>
    <w:rPr>
      <w:color w:val="0000FF"/>
      <w:u w:val="single"/>
    </w:rPr>
  </w:style>
  <w:style w:type="character" w:styleId="a5">
    <w:name w:val="Strong"/>
    <w:qFormat/>
    <w:rPr>
      <w:b/>
      <w:bCs/>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character" w:styleId="a8">
    <w:name w:val="FollowedHyperlink"/>
    <w:rPr>
      <w:color w:val="800000"/>
      <w:u w:val="single"/>
    </w:rPr>
  </w:style>
  <w:style w:type="paragraph" w:customStyle="1" w:styleId="11">
    <w:name w:val="Заголовок1"/>
    <w:basedOn w:val="a"/>
    <w:next w:val="a9"/>
    <w:pPr>
      <w:keepNext/>
      <w:spacing w:before="240" w:after="120"/>
    </w:pPr>
    <w:rPr>
      <w:rFonts w:ascii="Arial" w:eastAsia="MS Mincho" w:hAnsi="Arial" w:cs="Tahoma"/>
      <w:sz w:val="28"/>
      <w:szCs w:val="28"/>
    </w:rPr>
  </w:style>
  <w:style w:type="paragraph" w:styleId="a9">
    <w:name w:val="Body Text"/>
    <w:aliases w:val="Основной текст Знак Знак"/>
    <w:basedOn w:val="a"/>
    <w:link w:val="aa"/>
    <w:qFormat/>
  </w:style>
  <w:style w:type="paragraph" w:styleId="ab">
    <w:name w:val="Title"/>
    <w:basedOn w:val="11"/>
    <w:next w:val="ac"/>
    <w:qFormat/>
  </w:style>
  <w:style w:type="paragraph" w:styleId="ac">
    <w:name w:val="Subtitle"/>
    <w:basedOn w:val="11"/>
    <w:next w:val="a9"/>
    <w:qFormat/>
    <w:pPr>
      <w:jc w:val="center"/>
    </w:pPr>
    <w:rPr>
      <w:i/>
      <w:iCs/>
    </w:rPr>
  </w:style>
  <w:style w:type="paragraph" w:styleId="ad">
    <w:name w:val="List"/>
    <w:basedOn w:val="a9"/>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variable">
    <w:name w:val="variable"/>
    <w:basedOn w:val="a"/>
    <w:rPr>
      <w:b/>
    </w:rPr>
  </w:style>
  <w:style w:type="paragraph" w:styleId="ae">
    <w:name w:val="footer"/>
    <w:basedOn w:val="a"/>
    <w:link w:val="af"/>
    <w:uiPriority w:val="99"/>
    <w:pPr>
      <w:tabs>
        <w:tab w:val="center" w:pos="4677"/>
        <w:tab w:val="right" w:pos="9355"/>
      </w:tabs>
    </w:pPr>
  </w:style>
  <w:style w:type="paragraph" w:styleId="af0">
    <w:name w:val="header"/>
    <w:basedOn w:val="a"/>
    <w:link w:val="af1"/>
    <w:uiPriority w:val="99"/>
    <w:pPr>
      <w:tabs>
        <w:tab w:val="center" w:pos="4677"/>
        <w:tab w:val="right" w:pos="9355"/>
      </w:tabs>
    </w:p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Горизонтальная линия"/>
    <w:basedOn w:val="a"/>
    <w:next w:val="a9"/>
    <w:pPr>
      <w:suppressLineNumbers/>
      <w:pBdr>
        <w:bottom w:val="double" w:sz="1" w:space="0" w:color="808080"/>
      </w:pBdr>
      <w:spacing w:after="283"/>
    </w:pPr>
    <w:rPr>
      <w:sz w:val="12"/>
      <w:szCs w:val="12"/>
    </w:rPr>
  </w:style>
  <w:style w:type="paragraph" w:styleId="af5">
    <w:name w:val="Body Text First Indent"/>
    <w:basedOn w:val="a9"/>
    <w:pPr>
      <w:ind w:firstLine="283"/>
    </w:pPr>
  </w:style>
  <w:style w:type="paragraph" w:customStyle="1" w:styleId="af6">
    <w:name w:val="СОтступомПоЛевомуКраю"/>
    <w:basedOn w:val="a"/>
    <w:pPr>
      <w:ind w:firstLine="705"/>
    </w:pPr>
  </w:style>
  <w:style w:type="paragraph" w:customStyle="1" w:styleId="af7">
    <w:name w:val="Содержимое врезки"/>
    <w:basedOn w:val="a9"/>
  </w:style>
  <w:style w:type="paragraph" w:customStyle="1" w:styleId="af8">
    <w:name w:val="Содержимое списка"/>
    <w:basedOn w:val="a"/>
    <w:pPr>
      <w:ind w:left="567"/>
    </w:pPr>
  </w:style>
  <w:style w:type="paragraph" w:styleId="af9">
    <w:name w:val="Balloon Text"/>
    <w:basedOn w:val="a"/>
    <w:link w:val="afa"/>
    <w:uiPriority w:val="99"/>
    <w:semiHidden/>
    <w:unhideWhenUsed/>
    <w:rsid w:val="0047610D"/>
    <w:rPr>
      <w:rFonts w:ascii="Segoe UI" w:hAnsi="Segoe UI" w:cs="Segoe UI"/>
      <w:sz w:val="18"/>
      <w:szCs w:val="18"/>
    </w:rPr>
  </w:style>
  <w:style w:type="character" w:customStyle="1" w:styleId="afa">
    <w:name w:val="Текст выноски Знак"/>
    <w:link w:val="af9"/>
    <w:uiPriority w:val="99"/>
    <w:semiHidden/>
    <w:rsid w:val="0047610D"/>
    <w:rPr>
      <w:rFonts w:ascii="Segoe UI" w:hAnsi="Segoe UI" w:cs="Segoe UI"/>
      <w:sz w:val="18"/>
      <w:szCs w:val="18"/>
      <w:lang w:eastAsia="ar-SA"/>
    </w:rPr>
  </w:style>
  <w:style w:type="paragraph" w:styleId="afb">
    <w:name w:val="footnote text"/>
    <w:basedOn w:val="a"/>
    <w:link w:val="afc"/>
    <w:uiPriority w:val="99"/>
    <w:unhideWhenUsed/>
    <w:rsid w:val="00B7348A"/>
    <w:rPr>
      <w:sz w:val="20"/>
      <w:szCs w:val="20"/>
    </w:rPr>
  </w:style>
  <w:style w:type="character" w:customStyle="1" w:styleId="afc">
    <w:name w:val="Текст сноски Знак"/>
    <w:link w:val="afb"/>
    <w:uiPriority w:val="99"/>
    <w:rsid w:val="00B7348A"/>
    <w:rPr>
      <w:lang w:eastAsia="ar-SA"/>
    </w:rPr>
  </w:style>
  <w:style w:type="character" w:styleId="afd">
    <w:name w:val="footnote reference"/>
    <w:uiPriority w:val="99"/>
    <w:semiHidden/>
    <w:unhideWhenUsed/>
    <w:rsid w:val="00B7348A"/>
    <w:rPr>
      <w:vertAlign w:val="superscript"/>
    </w:rPr>
  </w:style>
  <w:style w:type="table" w:styleId="afe">
    <w:name w:val="Table Grid"/>
    <w:basedOn w:val="a1"/>
    <w:uiPriority w:val="59"/>
    <w:rsid w:val="00272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F092F"/>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6F092F"/>
    <w:rPr>
      <w:rFonts w:ascii="Arial" w:hAnsi="Arial" w:cs="Arial"/>
    </w:rPr>
  </w:style>
  <w:style w:type="character" w:customStyle="1" w:styleId="af1">
    <w:name w:val="Верхний колонтитул Знак"/>
    <w:link w:val="af0"/>
    <w:uiPriority w:val="99"/>
    <w:rsid w:val="00F52517"/>
    <w:rPr>
      <w:sz w:val="24"/>
      <w:szCs w:val="24"/>
      <w:lang w:eastAsia="ar-SA"/>
    </w:rPr>
  </w:style>
  <w:style w:type="paragraph" w:styleId="aff">
    <w:name w:val="Normal (Web)"/>
    <w:aliases w:val="Обычный (веб)1,Обычный (Web)1"/>
    <w:basedOn w:val="a"/>
    <w:semiHidden/>
    <w:unhideWhenUsed/>
    <w:qFormat/>
    <w:rsid w:val="00A34988"/>
    <w:pPr>
      <w:suppressAutoHyphens w:val="0"/>
      <w:spacing w:before="100" w:beforeAutospacing="1" w:after="100" w:afterAutospacing="1"/>
    </w:pPr>
    <w:rPr>
      <w:lang w:eastAsia="ru-RU"/>
    </w:rPr>
  </w:style>
  <w:style w:type="character" w:customStyle="1" w:styleId="aa">
    <w:name w:val="Основной текст Знак"/>
    <w:aliases w:val="Основной текст Знак Знак Знак"/>
    <w:link w:val="a9"/>
    <w:locked/>
    <w:rsid w:val="00A34988"/>
    <w:rPr>
      <w:sz w:val="24"/>
      <w:szCs w:val="24"/>
      <w:lang w:eastAsia="ar-SA"/>
    </w:rPr>
  </w:style>
  <w:style w:type="character" w:styleId="aff0">
    <w:name w:val="annotation reference"/>
    <w:uiPriority w:val="99"/>
    <w:semiHidden/>
    <w:unhideWhenUsed/>
    <w:rsid w:val="006D72E3"/>
    <w:rPr>
      <w:sz w:val="16"/>
      <w:szCs w:val="16"/>
    </w:rPr>
  </w:style>
  <w:style w:type="paragraph" w:styleId="aff1">
    <w:name w:val="annotation text"/>
    <w:basedOn w:val="a"/>
    <w:link w:val="aff2"/>
    <w:uiPriority w:val="99"/>
    <w:semiHidden/>
    <w:unhideWhenUsed/>
    <w:rsid w:val="006D72E3"/>
    <w:rPr>
      <w:sz w:val="20"/>
      <w:szCs w:val="20"/>
    </w:rPr>
  </w:style>
  <w:style w:type="character" w:customStyle="1" w:styleId="aff2">
    <w:name w:val="Текст примечания Знак"/>
    <w:link w:val="aff1"/>
    <w:uiPriority w:val="99"/>
    <w:semiHidden/>
    <w:rsid w:val="006D72E3"/>
    <w:rPr>
      <w:lang w:eastAsia="ar-SA"/>
    </w:rPr>
  </w:style>
  <w:style w:type="paragraph" w:styleId="aff3">
    <w:name w:val="annotation subject"/>
    <w:basedOn w:val="aff1"/>
    <w:next w:val="aff1"/>
    <w:link w:val="aff4"/>
    <w:uiPriority w:val="99"/>
    <w:semiHidden/>
    <w:unhideWhenUsed/>
    <w:rsid w:val="006D72E3"/>
    <w:rPr>
      <w:b/>
      <w:bCs/>
    </w:rPr>
  </w:style>
  <w:style w:type="character" w:customStyle="1" w:styleId="aff4">
    <w:name w:val="Тема примечания Знак"/>
    <w:link w:val="aff3"/>
    <w:uiPriority w:val="99"/>
    <w:semiHidden/>
    <w:rsid w:val="006D72E3"/>
    <w:rPr>
      <w:b/>
      <w:bCs/>
      <w:lang w:eastAsia="ar-SA"/>
    </w:rPr>
  </w:style>
  <w:style w:type="paragraph" w:customStyle="1" w:styleId="21">
    <w:name w:val="Цитата 21"/>
    <w:basedOn w:val="a"/>
    <w:next w:val="a"/>
    <w:link w:val="QuoteChar"/>
    <w:rsid w:val="008E63A6"/>
    <w:pPr>
      <w:suppressAutoHyphens w:val="0"/>
      <w:jc w:val="both"/>
    </w:pPr>
    <w:rPr>
      <w:rFonts w:ascii="Calibri" w:hAnsi="Calibri"/>
      <w:i/>
      <w:lang w:val="x-none" w:eastAsia="x-none"/>
    </w:rPr>
  </w:style>
  <w:style w:type="character" w:customStyle="1" w:styleId="QuoteChar">
    <w:name w:val="Quote Char"/>
    <w:link w:val="21"/>
    <w:rsid w:val="008E63A6"/>
    <w:rPr>
      <w:rFonts w:ascii="Calibri" w:hAnsi="Calibri"/>
      <w:i/>
      <w:sz w:val="24"/>
      <w:szCs w:val="24"/>
      <w:lang w:val="x-none" w:eastAsia="x-none"/>
    </w:rPr>
  </w:style>
  <w:style w:type="paragraph" w:styleId="aff5">
    <w:name w:val="List Paragraph"/>
    <w:basedOn w:val="a"/>
    <w:link w:val="aff6"/>
    <w:qFormat/>
    <w:rsid w:val="007644CF"/>
    <w:pPr>
      <w:suppressAutoHyphens w:val="0"/>
      <w:ind w:left="708"/>
      <w:jc w:val="both"/>
    </w:pPr>
    <w:rPr>
      <w:lang w:val="x-none" w:eastAsia="en-US"/>
    </w:rPr>
  </w:style>
  <w:style w:type="character" w:customStyle="1" w:styleId="aff6">
    <w:name w:val="Абзац списка Знак"/>
    <w:link w:val="aff5"/>
    <w:rsid w:val="007644CF"/>
    <w:rPr>
      <w:sz w:val="24"/>
      <w:szCs w:val="24"/>
      <w:lang w:val="x-none" w:eastAsia="en-US"/>
    </w:rPr>
  </w:style>
  <w:style w:type="character" w:styleId="aff7">
    <w:name w:val="Placeholder Text"/>
    <w:basedOn w:val="a0"/>
    <w:uiPriority w:val="99"/>
    <w:semiHidden/>
    <w:rsid w:val="00B13D60"/>
    <w:rPr>
      <w:color w:val="808080"/>
    </w:rPr>
  </w:style>
  <w:style w:type="paragraph" w:styleId="aff8">
    <w:name w:val="Body Text Indent"/>
    <w:aliases w:val="текст"/>
    <w:basedOn w:val="a"/>
    <w:link w:val="14"/>
    <w:rsid w:val="00100D2E"/>
    <w:pPr>
      <w:spacing w:after="120"/>
      <w:ind w:left="283"/>
      <w:jc w:val="both"/>
    </w:pPr>
    <w:rPr>
      <w:rFonts w:ascii="Cambria" w:eastAsia="Cambria" w:hAnsi="Cambria" w:cs="Cambria"/>
    </w:rPr>
  </w:style>
  <w:style w:type="character" w:customStyle="1" w:styleId="aff9">
    <w:name w:val="Основной текст с отступом Знак"/>
    <w:basedOn w:val="a0"/>
    <w:uiPriority w:val="99"/>
    <w:semiHidden/>
    <w:rsid w:val="00100D2E"/>
    <w:rPr>
      <w:sz w:val="24"/>
      <w:szCs w:val="24"/>
      <w:lang w:eastAsia="ar-SA"/>
    </w:rPr>
  </w:style>
  <w:style w:type="paragraph" w:styleId="affa">
    <w:name w:val="No Spacing"/>
    <w:basedOn w:val="a"/>
    <w:qFormat/>
    <w:rsid w:val="00100D2E"/>
    <w:pPr>
      <w:suppressAutoHyphens w:val="0"/>
      <w:spacing w:line="276" w:lineRule="auto"/>
    </w:pPr>
    <w:rPr>
      <w:rFonts w:eastAsia="Cambria" w:cs="Cambria"/>
      <w:szCs w:val="22"/>
      <w:lang w:eastAsia="en-US" w:bidi="en-US"/>
    </w:rPr>
  </w:style>
  <w:style w:type="character" w:customStyle="1" w:styleId="14">
    <w:name w:val="Основной текст с отступом Знак1"/>
    <w:aliases w:val="текст Знак"/>
    <w:link w:val="aff8"/>
    <w:locked/>
    <w:rsid w:val="00100D2E"/>
    <w:rPr>
      <w:rFonts w:ascii="Cambria" w:eastAsia="Cambria" w:hAnsi="Cambria" w:cs="Cambria"/>
      <w:sz w:val="24"/>
      <w:szCs w:val="24"/>
      <w:lang w:eastAsia="ar-SA"/>
    </w:rPr>
  </w:style>
  <w:style w:type="character" w:customStyle="1" w:styleId="af">
    <w:name w:val="Нижний колонтитул Знак"/>
    <w:basedOn w:val="a0"/>
    <w:link w:val="ae"/>
    <w:uiPriority w:val="99"/>
    <w:rsid w:val="0008123D"/>
    <w:rPr>
      <w:sz w:val="24"/>
      <w:szCs w:val="24"/>
      <w:lang w:eastAsia="ar-SA"/>
    </w:rPr>
  </w:style>
  <w:style w:type="paragraph" w:styleId="affb">
    <w:name w:val="Revision"/>
    <w:hidden/>
    <w:uiPriority w:val="99"/>
    <w:semiHidden/>
    <w:rsid w:val="0008123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24628">
      <w:bodyDiv w:val="1"/>
      <w:marLeft w:val="0"/>
      <w:marRight w:val="0"/>
      <w:marTop w:val="0"/>
      <w:marBottom w:val="0"/>
      <w:divBdr>
        <w:top w:val="none" w:sz="0" w:space="0" w:color="auto"/>
        <w:left w:val="none" w:sz="0" w:space="0" w:color="auto"/>
        <w:bottom w:val="none" w:sz="0" w:space="0" w:color="auto"/>
        <w:right w:val="none" w:sz="0" w:space="0" w:color="auto"/>
      </w:divBdr>
    </w:div>
    <w:div w:id="187764937">
      <w:bodyDiv w:val="1"/>
      <w:marLeft w:val="0"/>
      <w:marRight w:val="0"/>
      <w:marTop w:val="0"/>
      <w:marBottom w:val="0"/>
      <w:divBdr>
        <w:top w:val="none" w:sz="0" w:space="0" w:color="auto"/>
        <w:left w:val="none" w:sz="0" w:space="0" w:color="auto"/>
        <w:bottom w:val="none" w:sz="0" w:space="0" w:color="auto"/>
        <w:right w:val="none" w:sz="0" w:space="0" w:color="auto"/>
      </w:divBdr>
    </w:div>
    <w:div w:id="191847288">
      <w:bodyDiv w:val="1"/>
      <w:marLeft w:val="0"/>
      <w:marRight w:val="0"/>
      <w:marTop w:val="0"/>
      <w:marBottom w:val="0"/>
      <w:divBdr>
        <w:top w:val="none" w:sz="0" w:space="0" w:color="auto"/>
        <w:left w:val="none" w:sz="0" w:space="0" w:color="auto"/>
        <w:bottom w:val="none" w:sz="0" w:space="0" w:color="auto"/>
        <w:right w:val="none" w:sz="0" w:space="0" w:color="auto"/>
      </w:divBdr>
    </w:div>
    <w:div w:id="202251929">
      <w:bodyDiv w:val="1"/>
      <w:marLeft w:val="0"/>
      <w:marRight w:val="0"/>
      <w:marTop w:val="0"/>
      <w:marBottom w:val="0"/>
      <w:divBdr>
        <w:top w:val="none" w:sz="0" w:space="0" w:color="auto"/>
        <w:left w:val="none" w:sz="0" w:space="0" w:color="auto"/>
        <w:bottom w:val="none" w:sz="0" w:space="0" w:color="auto"/>
        <w:right w:val="none" w:sz="0" w:space="0" w:color="auto"/>
      </w:divBdr>
    </w:div>
    <w:div w:id="227499472">
      <w:bodyDiv w:val="1"/>
      <w:marLeft w:val="0"/>
      <w:marRight w:val="0"/>
      <w:marTop w:val="0"/>
      <w:marBottom w:val="0"/>
      <w:divBdr>
        <w:top w:val="none" w:sz="0" w:space="0" w:color="auto"/>
        <w:left w:val="none" w:sz="0" w:space="0" w:color="auto"/>
        <w:bottom w:val="none" w:sz="0" w:space="0" w:color="auto"/>
        <w:right w:val="none" w:sz="0" w:space="0" w:color="auto"/>
      </w:divBdr>
    </w:div>
    <w:div w:id="268896713">
      <w:bodyDiv w:val="1"/>
      <w:marLeft w:val="0"/>
      <w:marRight w:val="0"/>
      <w:marTop w:val="0"/>
      <w:marBottom w:val="0"/>
      <w:divBdr>
        <w:top w:val="none" w:sz="0" w:space="0" w:color="auto"/>
        <w:left w:val="none" w:sz="0" w:space="0" w:color="auto"/>
        <w:bottom w:val="none" w:sz="0" w:space="0" w:color="auto"/>
        <w:right w:val="none" w:sz="0" w:space="0" w:color="auto"/>
      </w:divBdr>
    </w:div>
    <w:div w:id="271936139">
      <w:bodyDiv w:val="1"/>
      <w:marLeft w:val="0"/>
      <w:marRight w:val="0"/>
      <w:marTop w:val="0"/>
      <w:marBottom w:val="0"/>
      <w:divBdr>
        <w:top w:val="none" w:sz="0" w:space="0" w:color="auto"/>
        <w:left w:val="none" w:sz="0" w:space="0" w:color="auto"/>
        <w:bottom w:val="none" w:sz="0" w:space="0" w:color="auto"/>
        <w:right w:val="none" w:sz="0" w:space="0" w:color="auto"/>
      </w:divBdr>
    </w:div>
    <w:div w:id="327559182">
      <w:bodyDiv w:val="1"/>
      <w:marLeft w:val="0"/>
      <w:marRight w:val="0"/>
      <w:marTop w:val="0"/>
      <w:marBottom w:val="0"/>
      <w:divBdr>
        <w:top w:val="none" w:sz="0" w:space="0" w:color="auto"/>
        <w:left w:val="none" w:sz="0" w:space="0" w:color="auto"/>
        <w:bottom w:val="none" w:sz="0" w:space="0" w:color="auto"/>
        <w:right w:val="none" w:sz="0" w:space="0" w:color="auto"/>
      </w:divBdr>
    </w:div>
    <w:div w:id="367150496">
      <w:bodyDiv w:val="1"/>
      <w:marLeft w:val="0"/>
      <w:marRight w:val="0"/>
      <w:marTop w:val="0"/>
      <w:marBottom w:val="0"/>
      <w:divBdr>
        <w:top w:val="none" w:sz="0" w:space="0" w:color="auto"/>
        <w:left w:val="none" w:sz="0" w:space="0" w:color="auto"/>
        <w:bottom w:val="none" w:sz="0" w:space="0" w:color="auto"/>
        <w:right w:val="none" w:sz="0" w:space="0" w:color="auto"/>
      </w:divBdr>
    </w:div>
    <w:div w:id="378744115">
      <w:bodyDiv w:val="1"/>
      <w:marLeft w:val="0"/>
      <w:marRight w:val="0"/>
      <w:marTop w:val="0"/>
      <w:marBottom w:val="0"/>
      <w:divBdr>
        <w:top w:val="none" w:sz="0" w:space="0" w:color="auto"/>
        <w:left w:val="none" w:sz="0" w:space="0" w:color="auto"/>
        <w:bottom w:val="none" w:sz="0" w:space="0" w:color="auto"/>
        <w:right w:val="none" w:sz="0" w:space="0" w:color="auto"/>
      </w:divBdr>
    </w:div>
    <w:div w:id="409353503">
      <w:bodyDiv w:val="1"/>
      <w:marLeft w:val="0"/>
      <w:marRight w:val="0"/>
      <w:marTop w:val="0"/>
      <w:marBottom w:val="0"/>
      <w:divBdr>
        <w:top w:val="none" w:sz="0" w:space="0" w:color="auto"/>
        <w:left w:val="none" w:sz="0" w:space="0" w:color="auto"/>
        <w:bottom w:val="none" w:sz="0" w:space="0" w:color="auto"/>
        <w:right w:val="none" w:sz="0" w:space="0" w:color="auto"/>
      </w:divBdr>
    </w:div>
    <w:div w:id="455029667">
      <w:bodyDiv w:val="1"/>
      <w:marLeft w:val="0"/>
      <w:marRight w:val="0"/>
      <w:marTop w:val="0"/>
      <w:marBottom w:val="0"/>
      <w:divBdr>
        <w:top w:val="none" w:sz="0" w:space="0" w:color="auto"/>
        <w:left w:val="none" w:sz="0" w:space="0" w:color="auto"/>
        <w:bottom w:val="none" w:sz="0" w:space="0" w:color="auto"/>
        <w:right w:val="none" w:sz="0" w:space="0" w:color="auto"/>
      </w:divBdr>
    </w:div>
    <w:div w:id="566692770">
      <w:bodyDiv w:val="1"/>
      <w:marLeft w:val="0"/>
      <w:marRight w:val="0"/>
      <w:marTop w:val="0"/>
      <w:marBottom w:val="0"/>
      <w:divBdr>
        <w:top w:val="none" w:sz="0" w:space="0" w:color="auto"/>
        <w:left w:val="none" w:sz="0" w:space="0" w:color="auto"/>
        <w:bottom w:val="none" w:sz="0" w:space="0" w:color="auto"/>
        <w:right w:val="none" w:sz="0" w:space="0" w:color="auto"/>
      </w:divBdr>
    </w:div>
    <w:div w:id="652218217">
      <w:bodyDiv w:val="1"/>
      <w:marLeft w:val="0"/>
      <w:marRight w:val="0"/>
      <w:marTop w:val="0"/>
      <w:marBottom w:val="0"/>
      <w:divBdr>
        <w:top w:val="none" w:sz="0" w:space="0" w:color="auto"/>
        <w:left w:val="none" w:sz="0" w:space="0" w:color="auto"/>
        <w:bottom w:val="none" w:sz="0" w:space="0" w:color="auto"/>
        <w:right w:val="none" w:sz="0" w:space="0" w:color="auto"/>
      </w:divBdr>
    </w:div>
    <w:div w:id="702022164">
      <w:bodyDiv w:val="1"/>
      <w:marLeft w:val="0"/>
      <w:marRight w:val="0"/>
      <w:marTop w:val="0"/>
      <w:marBottom w:val="0"/>
      <w:divBdr>
        <w:top w:val="none" w:sz="0" w:space="0" w:color="auto"/>
        <w:left w:val="none" w:sz="0" w:space="0" w:color="auto"/>
        <w:bottom w:val="none" w:sz="0" w:space="0" w:color="auto"/>
        <w:right w:val="none" w:sz="0" w:space="0" w:color="auto"/>
      </w:divBdr>
    </w:div>
    <w:div w:id="736318014">
      <w:bodyDiv w:val="1"/>
      <w:marLeft w:val="0"/>
      <w:marRight w:val="0"/>
      <w:marTop w:val="0"/>
      <w:marBottom w:val="0"/>
      <w:divBdr>
        <w:top w:val="none" w:sz="0" w:space="0" w:color="auto"/>
        <w:left w:val="none" w:sz="0" w:space="0" w:color="auto"/>
        <w:bottom w:val="none" w:sz="0" w:space="0" w:color="auto"/>
        <w:right w:val="none" w:sz="0" w:space="0" w:color="auto"/>
      </w:divBdr>
    </w:div>
    <w:div w:id="796025083">
      <w:bodyDiv w:val="1"/>
      <w:marLeft w:val="0"/>
      <w:marRight w:val="0"/>
      <w:marTop w:val="0"/>
      <w:marBottom w:val="0"/>
      <w:divBdr>
        <w:top w:val="none" w:sz="0" w:space="0" w:color="auto"/>
        <w:left w:val="none" w:sz="0" w:space="0" w:color="auto"/>
        <w:bottom w:val="none" w:sz="0" w:space="0" w:color="auto"/>
        <w:right w:val="none" w:sz="0" w:space="0" w:color="auto"/>
      </w:divBdr>
    </w:div>
    <w:div w:id="808744786">
      <w:bodyDiv w:val="1"/>
      <w:marLeft w:val="0"/>
      <w:marRight w:val="0"/>
      <w:marTop w:val="0"/>
      <w:marBottom w:val="0"/>
      <w:divBdr>
        <w:top w:val="none" w:sz="0" w:space="0" w:color="auto"/>
        <w:left w:val="none" w:sz="0" w:space="0" w:color="auto"/>
        <w:bottom w:val="none" w:sz="0" w:space="0" w:color="auto"/>
        <w:right w:val="none" w:sz="0" w:space="0" w:color="auto"/>
      </w:divBdr>
    </w:div>
    <w:div w:id="842596800">
      <w:bodyDiv w:val="1"/>
      <w:marLeft w:val="0"/>
      <w:marRight w:val="0"/>
      <w:marTop w:val="0"/>
      <w:marBottom w:val="0"/>
      <w:divBdr>
        <w:top w:val="none" w:sz="0" w:space="0" w:color="auto"/>
        <w:left w:val="none" w:sz="0" w:space="0" w:color="auto"/>
        <w:bottom w:val="none" w:sz="0" w:space="0" w:color="auto"/>
        <w:right w:val="none" w:sz="0" w:space="0" w:color="auto"/>
      </w:divBdr>
    </w:div>
    <w:div w:id="853809187">
      <w:bodyDiv w:val="1"/>
      <w:marLeft w:val="0"/>
      <w:marRight w:val="0"/>
      <w:marTop w:val="0"/>
      <w:marBottom w:val="0"/>
      <w:divBdr>
        <w:top w:val="none" w:sz="0" w:space="0" w:color="auto"/>
        <w:left w:val="none" w:sz="0" w:space="0" w:color="auto"/>
        <w:bottom w:val="none" w:sz="0" w:space="0" w:color="auto"/>
        <w:right w:val="none" w:sz="0" w:space="0" w:color="auto"/>
      </w:divBdr>
    </w:div>
    <w:div w:id="933324905">
      <w:bodyDiv w:val="1"/>
      <w:marLeft w:val="0"/>
      <w:marRight w:val="0"/>
      <w:marTop w:val="0"/>
      <w:marBottom w:val="0"/>
      <w:divBdr>
        <w:top w:val="none" w:sz="0" w:space="0" w:color="auto"/>
        <w:left w:val="none" w:sz="0" w:space="0" w:color="auto"/>
        <w:bottom w:val="none" w:sz="0" w:space="0" w:color="auto"/>
        <w:right w:val="none" w:sz="0" w:space="0" w:color="auto"/>
      </w:divBdr>
    </w:div>
    <w:div w:id="1000426802">
      <w:bodyDiv w:val="1"/>
      <w:marLeft w:val="0"/>
      <w:marRight w:val="0"/>
      <w:marTop w:val="0"/>
      <w:marBottom w:val="0"/>
      <w:divBdr>
        <w:top w:val="none" w:sz="0" w:space="0" w:color="auto"/>
        <w:left w:val="none" w:sz="0" w:space="0" w:color="auto"/>
        <w:bottom w:val="none" w:sz="0" w:space="0" w:color="auto"/>
        <w:right w:val="none" w:sz="0" w:space="0" w:color="auto"/>
      </w:divBdr>
    </w:div>
    <w:div w:id="1032849586">
      <w:bodyDiv w:val="1"/>
      <w:marLeft w:val="0"/>
      <w:marRight w:val="0"/>
      <w:marTop w:val="0"/>
      <w:marBottom w:val="0"/>
      <w:divBdr>
        <w:top w:val="none" w:sz="0" w:space="0" w:color="auto"/>
        <w:left w:val="none" w:sz="0" w:space="0" w:color="auto"/>
        <w:bottom w:val="none" w:sz="0" w:space="0" w:color="auto"/>
        <w:right w:val="none" w:sz="0" w:space="0" w:color="auto"/>
      </w:divBdr>
    </w:div>
    <w:div w:id="1046953156">
      <w:bodyDiv w:val="1"/>
      <w:marLeft w:val="0"/>
      <w:marRight w:val="0"/>
      <w:marTop w:val="0"/>
      <w:marBottom w:val="0"/>
      <w:divBdr>
        <w:top w:val="none" w:sz="0" w:space="0" w:color="auto"/>
        <w:left w:val="none" w:sz="0" w:space="0" w:color="auto"/>
        <w:bottom w:val="none" w:sz="0" w:space="0" w:color="auto"/>
        <w:right w:val="none" w:sz="0" w:space="0" w:color="auto"/>
      </w:divBdr>
    </w:div>
    <w:div w:id="1057168575">
      <w:bodyDiv w:val="1"/>
      <w:marLeft w:val="0"/>
      <w:marRight w:val="0"/>
      <w:marTop w:val="0"/>
      <w:marBottom w:val="0"/>
      <w:divBdr>
        <w:top w:val="none" w:sz="0" w:space="0" w:color="auto"/>
        <w:left w:val="none" w:sz="0" w:space="0" w:color="auto"/>
        <w:bottom w:val="none" w:sz="0" w:space="0" w:color="auto"/>
        <w:right w:val="none" w:sz="0" w:space="0" w:color="auto"/>
      </w:divBdr>
    </w:div>
    <w:div w:id="1072581575">
      <w:bodyDiv w:val="1"/>
      <w:marLeft w:val="0"/>
      <w:marRight w:val="0"/>
      <w:marTop w:val="0"/>
      <w:marBottom w:val="0"/>
      <w:divBdr>
        <w:top w:val="none" w:sz="0" w:space="0" w:color="auto"/>
        <w:left w:val="none" w:sz="0" w:space="0" w:color="auto"/>
        <w:bottom w:val="none" w:sz="0" w:space="0" w:color="auto"/>
        <w:right w:val="none" w:sz="0" w:space="0" w:color="auto"/>
      </w:divBdr>
    </w:div>
    <w:div w:id="1086347046">
      <w:bodyDiv w:val="1"/>
      <w:marLeft w:val="0"/>
      <w:marRight w:val="0"/>
      <w:marTop w:val="0"/>
      <w:marBottom w:val="0"/>
      <w:divBdr>
        <w:top w:val="none" w:sz="0" w:space="0" w:color="auto"/>
        <w:left w:val="none" w:sz="0" w:space="0" w:color="auto"/>
        <w:bottom w:val="none" w:sz="0" w:space="0" w:color="auto"/>
        <w:right w:val="none" w:sz="0" w:space="0" w:color="auto"/>
      </w:divBdr>
    </w:div>
    <w:div w:id="1097602345">
      <w:bodyDiv w:val="1"/>
      <w:marLeft w:val="0"/>
      <w:marRight w:val="0"/>
      <w:marTop w:val="0"/>
      <w:marBottom w:val="0"/>
      <w:divBdr>
        <w:top w:val="none" w:sz="0" w:space="0" w:color="auto"/>
        <w:left w:val="none" w:sz="0" w:space="0" w:color="auto"/>
        <w:bottom w:val="none" w:sz="0" w:space="0" w:color="auto"/>
        <w:right w:val="none" w:sz="0" w:space="0" w:color="auto"/>
      </w:divBdr>
    </w:div>
    <w:div w:id="1127313186">
      <w:bodyDiv w:val="1"/>
      <w:marLeft w:val="0"/>
      <w:marRight w:val="0"/>
      <w:marTop w:val="0"/>
      <w:marBottom w:val="0"/>
      <w:divBdr>
        <w:top w:val="none" w:sz="0" w:space="0" w:color="auto"/>
        <w:left w:val="none" w:sz="0" w:space="0" w:color="auto"/>
        <w:bottom w:val="none" w:sz="0" w:space="0" w:color="auto"/>
        <w:right w:val="none" w:sz="0" w:space="0" w:color="auto"/>
      </w:divBdr>
    </w:div>
    <w:div w:id="1183327488">
      <w:bodyDiv w:val="1"/>
      <w:marLeft w:val="0"/>
      <w:marRight w:val="0"/>
      <w:marTop w:val="0"/>
      <w:marBottom w:val="0"/>
      <w:divBdr>
        <w:top w:val="none" w:sz="0" w:space="0" w:color="auto"/>
        <w:left w:val="none" w:sz="0" w:space="0" w:color="auto"/>
        <w:bottom w:val="none" w:sz="0" w:space="0" w:color="auto"/>
        <w:right w:val="none" w:sz="0" w:space="0" w:color="auto"/>
      </w:divBdr>
    </w:div>
    <w:div w:id="1195733732">
      <w:bodyDiv w:val="1"/>
      <w:marLeft w:val="0"/>
      <w:marRight w:val="0"/>
      <w:marTop w:val="0"/>
      <w:marBottom w:val="0"/>
      <w:divBdr>
        <w:top w:val="none" w:sz="0" w:space="0" w:color="auto"/>
        <w:left w:val="none" w:sz="0" w:space="0" w:color="auto"/>
        <w:bottom w:val="none" w:sz="0" w:space="0" w:color="auto"/>
        <w:right w:val="none" w:sz="0" w:space="0" w:color="auto"/>
      </w:divBdr>
    </w:div>
    <w:div w:id="1424105817">
      <w:bodyDiv w:val="1"/>
      <w:marLeft w:val="0"/>
      <w:marRight w:val="0"/>
      <w:marTop w:val="0"/>
      <w:marBottom w:val="0"/>
      <w:divBdr>
        <w:top w:val="none" w:sz="0" w:space="0" w:color="auto"/>
        <w:left w:val="none" w:sz="0" w:space="0" w:color="auto"/>
        <w:bottom w:val="none" w:sz="0" w:space="0" w:color="auto"/>
        <w:right w:val="none" w:sz="0" w:space="0" w:color="auto"/>
      </w:divBdr>
    </w:div>
    <w:div w:id="1470829158">
      <w:bodyDiv w:val="1"/>
      <w:marLeft w:val="0"/>
      <w:marRight w:val="0"/>
      <w:marTop w:val="0"/>
      <w:marBottom w:val="0"/>
      <w:divBdr>
        <w:top w:val="none" w:sz="0" w:space="0" w:color="auto"/>
        <w:left w:val="none" w:sz="0" w:space="0" w:color="auto"/>
        <w:bottom w:val="none" w:sz="0" w:space="0" w:color="auto"/>
        <w:right w:val="none" w:sz="0" w:space="0" w:color="auto"/>
      </w:divBdr>
    </w:div>
    <w:div w:id="1588004680">
      <w:bodyDiv w:val="1"/>
      <w:marLeft w:val="0"/>
      <w:marRight w:val="0"/>
      <w:marTop w:val="0"/>
      <w:marBottom w:val="0"/>
      <w:divBdr>
        <w:top w:val="none" w:sz="0" w:space="0" w:color="auto"/>
        <w:left w:val="none" w:sz="0" w:space="0" w:color="auto"/>
        <w:bottom w:val="none" w:sz="0" w:space="0" w:color="auto"/>
        <w:right w:val="none" w:sz="0" w:space="0" w:color="auto"/>
      </w:divBdr>
      <w:divsChild>
        <w:div w:id="980576186">
          <w:marLeft w:val="0"/>
          <w:marRight w:val="0"/>
          <w:marTop w:val="0"/>
          <w:marBottom w:val="0"/>
          <w:divBdr>
            <w:top w:val="none" w:sz="0" w:space="0" w:color="auto"/>
            <w:left w:val="none" w:sz="0" w:space="0" w:color="auto"/>
            <w:bottom w:val="none" w:sz="0" w:space="0" w:color="auto"/>
            <w:right w:val="none" w:sz="0" w:space="0" w:color="auto"/>
          </w:divBdr>
          <w:divsChild>
            <w:div w:id="1186627451">
              <w:marLeft w:val="0"/>
              <w:marRight w:val="0"/>
              <w:marTop w:val="0"/>
              <w:marBottom w:val="0"/>
              <w:divBdr>
                <w:top w:val="none" w:sz="0" w:space="0" w:color="auto"/>
                <w:left w:val="none" w:sz="0" w:space="0" w:color="auto"/>
                <w:bottom w:val="none" w:sz="0" w:space="0" w:color="auto"/>
                <w:right w:val="none" w:sz="0" w:space="0" w:color="auto"/>
              </w:divBdr>
              <w:divsChild>
                <w:div w:id="1347751989">
                  <w:marLeft w:val="0"/>
                  <w:marRight w:val="0"/>
                  <w:marTop w:val="195"/>
                  <w:marBottom w:val="195"/>
                  <w:divBdr>
                    <w:top w:val="none" w:sz="0" w:space="0" w:color="auto"/>
                    <w:left w:val="none" w:sz="0" w:space="0" w:color="auto"/>
                    <w:bottom w:val="none" w:sz="0" w:space="0" w:color="auto"/>
                    <w:right w:val="none" w:sz="0" w:space="0" w:color="auto"/>
                  </w:divBdr>
                  <w:divsChild>
                    <w:div w:id="913205054">
                      <w:marLeft w:val="0"/>
                      <w:marRight w:val="0"/>
                      <w:marTop w:val="0"/>
                      <w:marBottom w:val="0"/>
                      <w:divBdr>
                        <w:top w:val="none" w:sz="0" w:space="0" w:color="auto"/>
                        <w:left w:val="none" w:sz="0" w:space="0" w:color="auto"/>
                        <w:bottom w:val="none" w:sz="0" w:space="0" w:color="auto"/>
                        <w:right w:val="none" w:sz="0" w:space="0" w:color="auto"/>
                      </w:divBdr>
                      <w:divsChild>
                        <w:div w:id="294600666">
                          <w:marLeft w:val="0"/>
                          <w:marRight w:val="0"/>
                          <w:marTop w:val="300"/>
                          <w:marBottom w:val="0"/>
                          <w:divBdr>
                            <w:top w:val="none" w:sz="0" w:space="0" w:color="auto"/>
                            <w:left w:val="none" w:sz="0" w:space="0" w:color="auto"/>
                            <w:bottom w:val="none" w:sz="0" w:space="0" w:color="auto"/>
                            <w:right w:val="none" w:sz="0" w:space="0" w:color="auto"/>
                          </w:divBdr>
                          <w:divsChild>
                            <w:div w:id="1660188914">
                              <w:marLeft w:val="0"/>
                              <w:marRight w:val="0"/>
                              <w:marTop w:val="0"/>
                              <w:marBottom w:val="0"/>
                              <w:divBdr>
                                <w:top w:val="none" w:sz="0" w:space="0" w:color="auto"/>
                                <w:left w:val="none" w:sz="0" w:space="0" w:color="auto"/>
                                <w:bottom w:val="none" w:sz="0" w:space="0" w:color="auto"/>
                                <w:right w:val="none" w:sz="0" w:space="0" w:color="auto"/>
                              </w:divBdr>
                              <w:divsChild>
                                <w:div w:id="3749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186031">
      <w:bodyDiv w:val="1"/>
      <w:marLeft w:val="0"/>
      <w:marRight w:val="0"/>
      <w:marTop w:val="0"/>
      <w:marBottom w:val="0"/>
      <w:divBdr>
        <w:top w:val="none" w:sz="0" w:space="0" w:color="auto"/>
        <w:left w:val="none" w:sz="0" w:space="0" w:color="auto"/>
        <w:bottom w:val="none" w:sz="0" w:space="0" w:color="auto"/>
        <w:right w:val="none" w:sz="0" w:space="0" w:color="auto"/>
      </w:divBdr>
    </w:div>
    <w:div w:id="1805192659">
      <w:bodyDiv w:val="1"/>
      <w:marLeft w:val="0"/>
      <w:marRight w:val="0"/>
      <w:marTop w:val="0"/>
      <w:marBottom w:val="0"/>
      <w:divBdr>
        <w:top w:val="none" w:sz="0" w:space="0" w:color="auto"/>
        <w:left w:val="none" w:sz="0" w:space="0" w:color="auto"/>
        <w:bottom w:val="none" w:sz="0" w:space="0" w:color="auto"/>
        <w:right w:val="none" w:sz="0" w:space="0" w:color="auto"/>
      </w:divBdr>
    </w:div>
    <w:div w:id="1865052923">
      <w:bodyDiv w:val="1"/>
      <w:marLeft w:val="0"/>
      <w:marRight w:val="0"/>
      <w:marTop w:val="0"/>
      <w:marBottom w:val="0"/>
      <w:divBdr>
        <w:top w:val="none" w:sz="0" w:space="0" w:color="auto"/>
        <w:left w:val="none" w:sz="0" w:space="0" w:color="auto"/>
        <w:bottom w:val="none" w:sz="0" w:space="0" w:color="auto"/>
        <w:right w:val="none" w:sz="0" w:space="0" w:color="auto"/>
      </w:divBdr>
    </w:div>
    <w:div w:id="1931768752">
      <w:bodyDiv w:val="1"/>
      <w:marLeft w:val="0"/>
      <w:marRight w:val="0"/>
      <w:marTop w:val="0"/>
      <w:marBottom w:val="0"/>
      <w:divBdr>
        <w:top w:val="none" w:sz="0" w:space="0" w:color="auto"/>
        <w:left w:val="none" w:sz="0" w:space="0" w:color="auto"/>
        <w:bottom w:val="none" w:sz="0" w:space="0" w:color="auto"/>
        <w:right w:val="none" w:sz="0" w:space="0" w:color="auto"/>
      </w:divBdr>
    </w:div>
    <w:div w:id="2036342004">
      <w:bodyDiv w:val="1"/>
      <w:marLeft w:val="0"/>
      <w:marRight w:val="0"/>
      <w:marTop w:val="0"/>
      <w:marBottom w:val="0"/>
      <w:divBdr>
        <w:top w:val="none" w:sz="0" w:space="0" w:color="auto"/>
        <w:left w:val="none" w:sz="0" w:space="0" w:color="auto"/>
        <w:bottom w:val="none" w:sz="0" w:space="0" w:color="auto"/>
        <w:right w:val="none" w:sz="0" w:space="0" w:color="auto"/>
      </w:divBdr>
    </w:div>
    <w:div w:id="2074421952">
      <w:bodyDiv w:val="1"/>
      <w:marLeft w:val="0"/>
      <w:marRight w:val="0"/>
      <w:marTop w:val="0"/>
      <w:marBottom w:val="0"/>
      <w:divBdr>
        <w:top w:val="none" w:sz="0" w:space="0" w:color="auto"/>
        <w:left w:val="none" w:sz="0" w:space="0" w:color="auto"/>
        <w:bottom w:val="none" w:sz="0" w:space="0" w:color="auto"/>
        <w:right w:val="none" w:sz="0" w:space="0" w:color="auto"/>
      </w:divBdr>
    </w:div>
    <w:div w:id="2093117720">
      <w:bodyDiv w:val="1"/>
      <w:marLeft w:val="0"/>
      <w:marRight w:val="0"/>
      <w:marTop w:val="0"/>
      <w:marBottom w:val="0"/>
      <w:divBdr>
        <w:top w:val="none" w:sz="0" w:space="0" w:color="auto"/>
        <w:left w:val="none" w:sz="0" w:space="0" w:color="auto"/>
        <w:bottom w:val="none" w:sz="0" w:space="0" w:color="auto"/>
        <w:right w:val="none" w:sz="0" w:space="0" w:color="auto"/>
      </w:divBdr>
    </w:div>
    <w:div w:id="2106412869">
      <w:bodyDiv w:val="1"/>
      <w:marLeft w:val="0"/>
      <w:marRight w:val="0"/>
      <w:marTop w:val="0"/>
      <w:marBottom w:val="0"/>
      <w:divBdr>
        <w:top w:val="none" w:sz="0" w:space="0" w:color="auto"/>
        <w:left w:val="none" w:sz="0" w:space="0" w:color="auto"/>
        <w:bottom w:val="none" w:sz="0" w:space="0" w:color="auto"/>
        <w:right w:val="none" w:sz="0" w:space="0" w:color="auto"/>
      </w:divBdr>
    </w:div>
    <w:div w:id="2110194297">
      <w:bodyDiv w:val="1"/>
      <w:marLeft w:val="0"/>
      <w:marRight w:val="0"/>
      <w:marTop w:val="0"/>
      <w:marBottom w:val="0"/>
      <w:divBdr>
        <w:top w:val="none" w:sz="0" w:space="0" w:color="auto"/>
        <w:left w:val="none" w:sz="0" w:space="0" w:color="auto"/>
        <w:bottom w:val="none" w:sz="0" w:space="0" w:color="auto"/>
        <w:right w:val="none" w:sz="0" w:space="0" w:color="auto"/>
      </w:divBdr>
    </w:div>
    <w:div w:id="212461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3FB7D-BF6F-4F71-8C6F-8D0E9D1C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6804</Words>
  <Characters>38789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Company</Company>
  <LinksUpToDate>false</LinksUpToDate>
  <CharactersWithSpaces>45502</CharactersWithSpaces>
  <SharedDoc>false</SharedDoc>
  <HLinks>
    <vt:vector size="36" baseType="variant">
      <vt:variant>
        <vt:i4>3604584</vt:i4>
      </vt:variant>
      <vt:variant>
        <vt:i4>285</vt:i4>
      </vt:variant>
      <vt:variant>
        <vt:i4>0</vt:i4>
      </vt:variant>
      <vt:variant>
        <vt:i4>5</vt:i4>
      </vt:variant>
      <vt:variant>
        <vt:lpwstr>consultantplus://offline/ref=41BDDA887050AD7A35E9A19A3C0E889D2B241B6E5D0613FE8F0B26A7D9BFCE3BF3738E1B8EAA576DT8iFF</vt:lpwstr>
      </vt:variant>
      <vt:variant>
        <vt:lpwstr/>
      </vt:variant>
      <vt:variant>
        <vt:i4>6553706</vt:i4>
      </vt:variant>
      <vt:variant>
        <vt:i4>99</vt:i4>
      </vt:variant>
      <vt:variant>
        <vt:i4>0</vt:i4>
      </vt:variant>
      <vt:variant>
        <vt:i4>5</vt:i4>
      </vt:variant>
      <vt:variant>
        <vt:lpwstr>consultantplus://offline/ref=058A98D53800D12BAB9A44B391C181C125812A1B4D16CA94A2E70768ACBEC22F29CC597E7BEBA899uAO3J</vt:lpwstr>
      </vt:variant>
      <vt:variant>
        <vt:lpwstr/>
      </vt:variant>
      <vt:variant>
        <vt:i4>2687083</vt:i4>
      </vt:variant>
      <vt:variant>
        <vt:i4>96</vt:i4>
      </vt:variant>
      <vt:variant>
        <vt:i4>0</vt:i4>
      </vt:variant>
      <vt:variant>
        <vt:i4>5</vt:i4>
      </vt:variant>
      <vt:variant>
        <vt:lpwstr>consultantplus://offline/ref=38A35FEA271BC003C0F8059DAF0F57E14E38EAA7366006194F633C1E20AAD05785F67D102C911777u9s4D</vt:lpwstr>
      </vt:variant>
      <vt:variant>
        <vt:lpwstr/>
      </vt:variant>
      <vt:variant>
        <vt:i4>3670113</vt:i4>
      </vt:variant>
      <vt:variant>
        <vt:i4>84</vt:i4>
      </vt:variant>
      <vt:variant>
        <vt:i4>0</vt:i4>
      </vt:variant>
      <vt:variant>
        <vt:i4>5</vt:i4>
      </vt:variant>
      <vt:variant>
        <vt:lpwstr>consultantplus://offline/ref=C3089041EA9CE86D0199C06FB2DEDB667E996E4B663E5A8EDF40FFFAA071EF3411E7570D274AB090R0c4L</vt:lpwstr>
      </vt:variant>
      <vt:variant>
        <vt:lpwstr/>
      </vt:variant>
      <vt:variant>
        <vt:i4>3670113</vt:i4>
      </vt:variant>
      <vt:variant>
        <vt:i4>81</vt:i4>
      </vt:variant>
      <vt:variant>
        <vt:i4>0</vt:i4>
      </vt:variant>
      <vt:variant>
        <vt:i4>5</vt:i4>
      </vt:variant>
      <vt:variant>
        <vt:lpwstr>consultantplus://offline/ref=C3089041EA9CE86D0199C06FB2DEDB667E996E4B663E5A8EDF40FFFAA071EF3411E7570D274AB091R0c5L</vt:lpwstr>
      </vt:variant>
      <vt:variant>
        <vt:lpwstr/>
      </vt:variant>
      <vt:variant>
        <vt:i4>852000</vt:i4>
      </vt:variant>
      <vt:variant>
        <vt:i4>69</vt:i4>
      </vt:variant>
      <vt:variant>
        <vt:i4>0</vt:i4>
      </vt:variant>
      <vt:variant>
        <vt:i4>5</vt:i4>
      </vt:variant>
      <vt:variant>
        <vt:lpwstr>mailto:zakupki@egov66.ru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Шестакова Евгения Николаевна</dc:creator>
  <cp:keywords/>
  <dc:description/>
  <cp:lastModifiedBy>Пользователь Windows</cp:lastModifiedBy>
  <cp:revision>6</cp:revision>
  <cp:lastPrinted>2019-04-09T10:09:00Z</cp:lastPrinted>
  <dcterms:created xsi:type="dcterms:W3CDTF">2019-04-29T11:59:00Z</dcterms:created>
  <dcterms:modified xsi:type="dcterms:W3CDTF">2019-05-14T06:42:00Z</dcterms:modified>
</cp:coreProperties>
</file>